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24E5E" w14:textId="301B7329" w:rsidR="00291F17" w:rsidRPr="00386397" w:rsidRDefault="00386397" w:rsidP="00386397">
      <w:pPr>
        <w:pStyle w:val="NormalWeb"/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bCs/>
          <w:color w:val="0000FF"/>
          <w:sz w:val="28"/>
          <w:szCs w:val="28"/>
        </w:rPr>
        <w:t>Como publicar</w:t>
      </w:r>
    </w:p>
    <w:p w14:paraId="1E9A40EC" w14:textId="77777777" w:rsidR="00C937B1" w:rsidRPr="00E9651B" w:rsidRDefault="00C937B1" w:rsidP="00C95846">
      <w:pPr>
        <w:shd w:val="clear" w:color="auto" w:fill="FFFFFF"/>
        <w:spacing w:after="120" w:line="320" w:lineRule="atLeast"/>
        <w:jc w:val="both"/>
        <w:rPr>
          <w:rFonts w:eastAsia="Times New Roman" w:cs="Arial"/>
          <w:b/>
          <w:color w:val="000000"/>
          <w:sz w:val="24"/>
          <w:szCs w:val="24"/>
          <w:lang w:eastAsia="pt-PT"/>
        </w:rPr>
      </w:pPr>
      <w:r w:rsidRPr="00E9651B">
        <w:rPr>
          <w:rFonts w:eastAsia="Times New Roman" w:cs="Arial"/>
          <w:b/>
          <w:color w:val="000000"/>
          <w:sz w:val="24"/>
          <w:szCs w:val="24"/>
          <w:lang w:eastAsia="pt-PT"/>
        </w:rPr>
        <w:t xml:space="preserve">Âmbito </w:t>
      </w:r>
      <w:bookmarkStart w:id="0" w:name="_GoBack"/>
      <w:bookmarkEnd w:id="0"/>
    </w:p>
    <w:p w14:paraId="1EB9581B" w14:textId="77777777" w:rsidR="00C45959" w:rsidRPr="00E9651B" w:rsidRDefault="00C45959" w:rsidP="00C95846">
      <w:pPr>
        <w:shd w:val="clear" w:color="auto" w:fill="FFFFFF"/>
        <w:spacing w:after="120" w:line="320" w:lineRule="atLeast"/>
        <w:ind w:right="150"/>
        <w:jc w:val="both"/>
        <w:rPr>
          <w:rFonts w:eastAsia="Times New Roman" w:cs="Arial"/>
          <w:color w:val="000000"/>
          <w:sz w:val="24"/>
          <w:szCs w:val="24"/>
          <w:lang w:eastAsia="pt-PT"/>
        </w:rPr>
      </w:pPr>
      <w:r w:rsidRPr="00E9651B">
        <w:rPr>
          <w:rFonts w:eastAsia="Times New Roman" w:cs="Arial"/>
          <w:color w:val="000000"/>
          <w:sz w:val="24"/>
          <w:szCs w:val="24"/>
          <w:lang w:eastAsia="pt-PT"/>
        </w:rPr>
        <w:t>A Quadrante é uma revista de investigação especialmente vocacionada para estimular o</w:t>
      </w:r>
      <w:r w:rsidR="00922CB8" w:rsidRPr="00E9651B">
        <w:rPr>
          <w:rFonts w:eastAsia="Times New Roman" w:cs="Arial"/>
          <w:color w:val="000000"/>
          <w:sz w:val="24"/>
          <w:szCs w:val="24"/>
          <w:lang w:eastAsia="pt-PT"/>
        </w:rPr>
        <w:t xml:space="preserve"> </w:t>
      </w:r>
      <w:r w:rsidRPr="00E9651B">
        <w:rPr>
          <w:rFonts w:eastAsia="Times New Roman" w:cs="Arial"/>
          <w:color w:val="000000"/>
          <w:sz w:val="24"/>
          <w:szCs w:val="24"/>
          <w:lang w:eastAsia="pt-PT"/>
        </w:rPr>
        <w:t>intercâmbio de ideias e experiências, divulgando trabalhos relacionados com a investigação em</w:t>
      </w:r>
      <w:r w:rsidR="00922CB8" w:rsidRPr="00E9651B">
        <w:rPr>
          <w:rFonts w:eastAsia="Times New Roman" w:cs="Arial"/>
          <w:color w:val="000000"/>
          <w:sz w:val="24"/>
          <w:szCs w:val="24"/>
          <w:lang w:eastAsia="pt-PT"/>
        </w:rPr>
        <w:t xml:space="preserve"> </w:t>
      </w:r>
      <w:r w:rsidRPr="00E9651B">
        <w:rPr>
          <w:rFonts w:eastAsia="Times New Roman" w:cs="Arial"/>
          <w:color w:val="000000"/>
          <w:sz w:val="24"/>
          <w:szCs w:val="24"/>
          <w:lang w:eastAsia="pt-PT"/>
        </w:rPr>
        <w:t>ensino e aprendizagem da Matemática</w:t>
      </w:r>
      <w:r w:rsidR="00171C01" w:rsidRPr="00E9651B">
        <w:rPr>
          <w:rFonts w:eastAsia="Times New Roman" w:cs="Arial"/>
          <w:color w:val="000000"/>
          <w:sz w:val="24"/>
          <w:szCs w:val="24"/>
          <w:lang w:eastAsia="pt-PT"/>
        </w:rPr>
        <w:t>. E</w:t>
      </w:r>
      <w:r w:rsidRPr="00E9651B">
        <w:rPr>
          <w:rFonts w:eastAsia="Times New Roman" w:cs="Arial"/>
          <w:color w:val="000000"/>
          <w:sz w:val="24"/>
          <w:szCs w:val="24"/>
          <w:lang w:eastAsia="pt-PT"/>
        </w:rPr>
        <w:t xml:space="preserve">m especial, </w:t>
      </w:r>
      <w:r w:rsidR="00171C01" w:rsidRPr="00E9651B">
        <w:rPr>
          <w:rFonts w:eastAsia="Times New Roman" w:cs="Arial"/>
          <w:color w:val="000000"/>
          <w:sz w:val="24"/>
          <w:szCs w:val="24"/>
          <w:lang w:eastAsia="pt-PT"/>
        </w:rPr>
        <w:t xml:space="preserve">a revista pretende </w:t>
      </w:r>
      <w:r w:rsidRPr="00E9651B">
        <w:rPr>
          <w:rFonts w:eastAsia="Times New Roman" w:cs="Arial"/>
          <w:color w:val="000000"/>
          <w:sz w:val="24"/>
          <w:szCs w:val="24"/>
          <w:lang w:eastAsia="pt-PT"/>
        </w:rPr>
        <w:t>contribuir para debates entre a</w:t>
      </w:r>
      <w:r w:rsidR="0001446E" w:rsidRPr="00E9651B">
        <w:rPr>
          <w:rFonts w:eastAsia="Times New Roman" w:cs="Arial"/>
          <w:color w:val="000000"/>
          <w:sz w:val="24"/>
          <w:szCs w:val="24"/>
          <w:lang w:eastAsia="pt-PT"/>
        </w:rPr>
        <w:t xml:space="preserve"> </w:t>
      </w:r>
      <w:r w:rsidRPr="00E9651B">
        <w:rPr>
          <w:rFonts w:eastAsia="Times New Roman" w:cs="Arial"/>
          <w:color w:val="000000"/>
          <w:sz w:val="24"/>
          <w:szCs w:val="24"/>
          <w:lang w:eastAsia="pt-PT"/>
        </w:rPr>
        <w:t xml:space="preserve">pluralidade de linhas </w:t>
      </w:r>
      <w:r w:rsidR="00171C01" w:rsidRPr="00E9651B">
        <w:rPr>
          <w:rFonts w:eastAsia="Times New Roman" w:cs="Arial"/>
          <w:color w:val="000000"/>
          <w:sz w:val="24"/>
          <w:szCs w:val="24"/>
          <w:lang w:eastAsia="pt-PT"/>
        </w:rPr>
        <w:t>de pensamento que atravessam a Educação M</w:t>
      </w:r>
      <w:r w:rsidRPr="00E9651B">
        <w:rPr>
          <w:rFonts w:eastAsia="Times New Roman" w:cs="Arial"/>
          <w:color w:val="000000"/>
          <w:sz w:val="24"/>
          <w:szCs w:val="24"/>
          <w:lang w:eastAsia="pt-PT"/>
        </w:rPr>
        <w:t>atemática.</w:t>
      </w:r>
    </w:p>
    <w:p w14:paraId="4775CA64" w14:textId="77777777" w:rsidR="00C937B1" w:rsidRPr="00E9651B" w:rsidRDefault="000F6E54" w:rsidP="00C95846">
      <w:pPr>
        <w:shd w:val="clear" w:color="auto" w:fill="FFFFFF"/>
        <w:spacing w:after="120" w:line="320" w:lineRule="atLeast"/>
        <w:jc w:val="both"/>
        <w:rPr>
          <w:rFonts w:eastAsia="Times New Roman" w:cs="Arial"/>
          <w:color w:val="000000"/>
          <w:sz w:val="24"/>
          <w:szCs w:val="24"/>
          <w:lang w:eastAsia="pt-PT"/>
        </w:rPr>
      </w:pPr>
      <w:r w:rsidRPr="00E9651B">
        <w:rPr>
          <w:rFonts w:cs="Arial"/>
          <w:sz w:val="24"/>
          <w:szCs w:val="24"/>
        </w:rPr>
        <w:t>A revista publica artigos</w:t>
      </w:r>
      <w:r w:rsidR="008614CA" w:rsidRPr="00E9651B">
        <w:rPr>
          <w:rFonts w:cs="Arial"/>
          <w:sz w:val="24"/>
          <w:szCs w:val="24"/>
        </w:rPr>
        <w:t xml:space="preserve"> de investigação</w:t>
      </w:r>
      <w:r w:rsidRPr="00E9651B">
        <w:rPr>
          <w:rFonts w:cs="Arial"/>
          <w:sz w:val="24"/>
          <w:szCs w:val="24"/>
        </w:rPr>
        <w:t xml:space="preserve"> </w:t>
      </w:r>
      <w:r w:rsidR="00C45959" w:rsidRPr="00E9651B">
        <w:rPr>
          <w:rFonts w:cs="Arial"/>
          <w:sz w:val="24"/>
          <w:szCs w:val="24"/>
        </w:rPr>
        <w:t xml:space="preserve">de natureza teórica ou empírica, relacionados com todas as áreas da Educação Matemática, </w:t>
      </w:r>
      <w:r w:rsidRPr="00E9651B">
        <w:rPr>
          <w:rFonts w:cs="Arial"/>
          <w:sz w:val="24"/>
          <w:szCs w:val="24"/>
        </w:rPr>
        <w:t xml:space="preserve">em </w:t>
      </w:r>
      <w:r w:rsidR="00F33CC9" w:rsidRPr="00E9651B">
        <w:rPr>
          <w:rFonts w:cs="Arial"/>
          <w:sz w:val="24"/>
          <w:szCs w:val="24"/>
        </w:rPr>
        <w:t>português</w:t>
      </w:r>
      <w:r w:rsidRPr="00E9651B">
        <w:rPr>
          <w:rFonts w:cs="Arial"/>
          <w:sz w:val="24"/>
          <w:szCs w:val="24"/>
        </w:rPr>
        <w:t>,</w:t>
      </w:r>
      <w:r w:rsidR="00C937B1" w:rsidRPr="00E9651B">
        <w:rPr>
          <w:rFonts w:cs="Arial"/>
          <w:sz w:val="24"/>
          <w:szCs w:val="24"/>
        </w:rPr>
        <w:t xml:space="preserve"> espanhol, francês e inglês</w:t>
      </w:r>
      <w:r w:rsidR="00C45959" w:rsidRPr="00E9651B">
        <w:rPr>
          <w:rFonts w:cs="Arial"/>
          <w:sz w:val="24"/>
          <w:szCs w:val="24"/>
        </w:rPr>
        <w:t xml:space="preserve">. </w:t>
      </w:r>
      <w:r w:rsidR="00C937B1" w:rsidRPr="00E9651B">
        <w:rPr>
          <w:rFonts w:eastAsia="Times New Roman" w:cs="Arial"/>
          <w:color w:val="000000"/>
          <w:sz w:val="24"/>
          <w:szCs w:val="24"/>
          <w:lang w:eastAsia="pt-PT"/>
        </w:rPr>
        <w:t>Os resultados de investigação dos artigos propostos à Quadrante devem ser originais e revestir-se de interesse para a comunidade internacional de investigação em Educação Matemática.</w:t>
      </w:r>
    </w:p>
    <w:p w14:paraId="0CE23C37" w14:textId="77777777" w:rsidR="00C45959" w:rsidRPr="00E9651B" w:rsidRDefault="001C34FD" w:rsidP="00C95846">
      <w:pPr>
        <w:shd w:val="clear" w:color="auto" w:fill="FFFFFF"/>
        <w:spacing w:after="120" w:line="320" w:lineRule="atLeast"/>
        <w:jc w:val="both"/>
        <w:rPr>
          <w:rFonts w:eastAsia="Times New Roman" w:cs="Arial"/>
          <w:color w:val="000000"/>
          <w:sz w:val="24"/>
          <w:szCs w:val="24"/>
          <w:lang w:eastAsia="pt-PT"/>
        </w:rPr>
      </w:pPr>
      <w:r w:rsidRPr="00E9651B">
        <w:rPr>
          <w:rFonts w:eastAsia="Times New Roman" w:cs="Arial"/>
          <w:color w:val="000000"/>
          <w:sz w:val="24"/>
          <w:szCs w:val="24"/>
          <w:lang w:eastAsia="pt-PT"/>
        </w:rPr>
        <w:t>A</w:t>
      </w:r>
      <w:r w:rsidR="00C937B1" w:rsidRPr="00E9651B">
        <w:rPr>
          <w:rFonts w:eastAsia="Times New Roman" w:cs="Arial"/>
          <w:color w:val="000000"/>
          <w:sz w:val="24"/>
          <w:szCs w:val="24"/>
          <w:lang w:eastAsia="pt-PT"/>
        </w:rPr>
        <w:t xml:space="preserve">s propostas de artigos que relatem </w:t>
      </w:r>
      <w:r w:rsidRPr="00E9651B">
        <w:rPr>
          <w:rFonts w:eastAsia="Times New Roman" w:cs="Arial"/>
          <w:color w:val="000000"/>
          <w:sz w:val="24"/>
          <w:szCs w:val="24"/>
          <w:lang w:eastAsia="pt-PT"/>
        </w:rPr>
        <w:t xml:space="preserve">tanto </w:t>
      </w:r>
      <w:r w:rsidR="00C937B1" w:rsidRPr="00E9651B">
        <w:rPr>
          <w:rFonts w:eastAsia="Times New Roman" w:cs="Arial"/>
          <w:color w:val="000000"/>
          <w:sz w:val="24"/>
          <w:szCs w:val="24"/>
          <w:lang w:eastAsia="pt-PT"/>
        </w:rPr>
        <w:t xml:space="preserve">estudos empíricos como teóricos devem apresentar os objetivos de investigação com clareza, estabelecer relação com a investigação prévia e explicitar o seu contributo original para </w:t>
      </w:r>
      <w:r w:rsidR="00FF3698" w:rsidRPr="00E9651B">
        <w:rPr>
          <w:rFonts w:eastAsia="Times New Roman" w:cs="Arial"/>
          <w:color w:val="000000"/>
          <w:sz w:val="24"/>
          <w:szCs w:val="24"/>
          <w:lang w:eastAsia="pt-PT"/>
        </w:rPr>
        <w:t>o campo d</w:t>
      </w:r>
      <w:r w:rsidR="00C937B1" w:rsidRPr="00E9651B">
        <w:rPr>
          <w:rFonts w:eastAsia="Times New Roman" w:cs="Arial"/>
          <w:color w:val="000000"/>
          <w:sz w:val="24"/>
          <w:szCs w:val="24"/>
          <w:lang w:eastAsia="pt-PT"/>
        </w:rPr>
        <w:t xml:space="preserve">a Educação Matemática. </w:t>
      </w:r>
      <w:r w:rsidR="00C45959" w:rsidRPr="00E9651B">
        <w:rPr>
          <w:rFonts w:eastAsia="Times New Roman" w:cs="Arial"/>
          <w:color w:val="000000"/>
          <w:sz w:val="24"/>
          <w:szCs w:val="24"/>
          <w:lang w:eastAsia="pt-PT"/>
        </w:rPr>
        <w:t>As propostas de artigo</w:t>
      </w:r>
      <w:r w:rsidR="00C937B1" w:rsidRPr="00E9651B">
        <w:rPr>
          <w:rFonts w:eastAsia="Times New Roman" w:cs="Arial"/>
          <w:color w:val="000000"/>
          <w:sz w:val="24"/>
          <w:szCs w:val="24"/>
          <w:lang w:eastAsia="pt-PT"/>
        </w:rPr>
        <w:t xml:space="preserve">s </w:t>
      </w:r>
      <w:r w:rsidR="00C45959" w:rsidRPr="00E9651B">
        <w:rPr>
          <w:rFonts w:eastAsia="Times New Roman" w:cs="Arial"/>
          <w:color w:val="000000"/>
          <w:sz w:val="24"/>
          <w:szCs w:val="24"/>
          <w:lang w:eastAsia="pt-PT"/>
        </w:rPr>
        <w:t>não podem ter sido submetidas a outras revistas</w:t>
      </w:r>
      <w:r w:rsidR="00C049C3" w:rsidRPr="00E9651B">
        <w:rPr>
          <w:rFonts w:eastAsia="Times New Roman" w:cs="Arial"/>
          <w:color w:val="000000"/>
          <w:sz w:val="24"/>
          <w:szCs w:val="24"/>
          <w:lang w:eastAsia="pt-PT"/>
        </w:rPr>
        <w:t xml:space="preserve"> ou terem sido publicadas na íntegra </w:t>
      </w:r>
      <w:r w:rsidR="00F33CC9" w:rsidRPr="00E9651B">
        <w:rPr>
          <w:rFonts w:eastAsia="Times New Roman" w:cs="Arial"/>
          <w:color w:val="000000"/>
          <w:sz w:val="24"/>
          <w:szCs w:val="24"/>
          <w:lang w:eastAsia="pt-PT"/>
        </w:rPr>
        <w:t xml:space="preserve">(em qualquer </w:t>
      </w:r>
      <w:r w:rsidR="00C049C3" w:rsidRPr="00E9651B">
        <w:rPr>
          <w:rFonts w:eastAsia="Times New Roman" w:cs="Arial"/>
          <w:color w:val="000000"/>
          <w:sz w:val="24"/>
          <w:szCs w:val="24"/>
          <w:lang w:eastAsia="pt-PT"/>
        </w:rPr>
        <w:t>língua</w:t>
      </w:r>
      <w:r w:rsidR="00F33CC9" w:rsidRPr="00E9651B">
        <w:rPr>
          <w:rFonts w:eastAsia="Times New Roman" w:cs="Arial"/>
          <w:color w:val="000000"/>
          <w:sz w:val="24"/>
          <w:szCs w:val="24"/>
          <w:lang w:eastAsia="pt-PT"/>
        </w:rPr>
        <w:t>)</w:t>
      </w:r>
      <w:r w:rsidR="00C049C3" w:rsidRPr="00E9651B">
        <w:rPr>
          <w:rFonts w:eastAsia="Times New Roman" w:cs="Arial"/>
          <w:color w:val="000000"/>
          <w:sz w:val="24"/>
          <w:szCs w:val="24"/>
          <w:lang w:eastAsia="pt-PT"/>
        </w:rPr>
        <w:t xml:space="preserve">. </w:t>
      </w:r>
    </w:p>
    <w:p w14:paraId="5E2CD44F" w14:textId="77777777" w:rsidR="00C049C3" w:rsidRPr="00E9651B" w:rsidRDefault="00E9369B" w:rsidP="00C95846">
      <w:pPr>
        <w:shd w:val="clear" w:color="auto" w:fill="FFFFFF"/>
        <w:spacing w:after="120" w:line="320" w:lineRule="atLeast"/>
        <w:jc w:val="both"/>
        <w:rPr>
          <w:rFonts w:eastAsia="Times New Roman" w:cs="Arial"/>
          <w:b/>
          <w:color w:val="000000"/>
          <w:sz w:val="24"/>
          <w:szCs w:val="24"/>
          <w:lang w:eastAsia="pt-PT"/>
        </w:rPr>
      </w:pPr>
      <w:r w:rsidRPr="00E9651B">
        <w:rPr>
          <w:rFonts w:eastAsia="Times New Roman" w:cs="Arial"/>
          <w:b/>
          <w:color w:val="000000"/>
          <w:sz w:val="24"/>
          <w:szCs w:val="24"/>
          <w:lang w:eastAsia="pt-PT"/>
        </w:rPr>
        <w:t xml:space="preserve">Formatação </w:t>
      </w:r>
    </w:p>
    <w:p w14:paraId="78D9BBBA" w14:textId="77777777" w:rsidR="007566A9" w:rsidRPr="00E9651B" w:rsidRDefault="00F96E2F" w:rsidP="00C95846">
      <w:pPr>
        <w:spacing w:after="120" w:line="320" w:lineRule="atLeast"/>
        <w:jc w:val="both"/>
        <w:rPr>
          <w:rFonts w:cs="Arial"/>
          <w:sz w:val="24"/>
          <w:szCs w:val="24"/>
        </w:rPr>
      </w:pPr>
      <w:r w:rsidRPr="00E9651B">
        <w:rPr>
          <w:rFonts w:cs="Arial"/>
          <w:sz w:val="24"/>
          <w:szCs w:val="24"/>
        </w:rPr>
        <w:t>A aceitação da proposta de ar</w:t>
      </w:r>
      <w:r w:rsidR="00171C01" w:rsidRPr="00E9651B">
        <w:rPr>
          <w:rFonts w:cs="Arial"/>
          <w:sz w:val="24"/>
          <w:szCs w:val="24"/>
        </w:rPr>
        <w:t>tigo para o processo de revisão</w:t>
      </w:r>
      <w:r w:rsidRPr="00E9651B">
        <w:rPr>
          <w:rFonts w:cs="Arial"/>
          <w:sz w:val="24"/>
          <w:szCs w:val="24"/>
        </w:rPr>
        <w:t xml:space="preserve"> depende do estrito cumprimento das normas definidas pela revista. </w:t>
      </w:r>
      <w:r w:rsidR="005E0117" w:rsidRPr="00E9651B">
        <w:rPr>
          <w:rFonts w:cs="Arial"/>
          <w:sz w:val="24"/>
          <w:szCs w:val="24"/>
        </w:rPr>
        <w:t xml:space="preserve">O texto deverá ter </w:t>
      </w:r>
      <w:r w:rsidR="00F74F1C" w:rsidRPr="00E9651B">
        <w:rPr>
          <w:rFonts w:cs="Arial"/>
          <w:sz w:val="24"/>
          <w:szCs w:val="24"/>
        </w:rPr>
        <w:t xml:space="preserve">até </w:t>
      </w:r>
      <w:r w:rsidR="00647386" w:rsidRPr="00E9651B">
        <w:rPr>
          <w:rFonts w:cs="Arial"/>
          <w:sz w:val="24"/>
          <w:szCs w:val="24"/>
        </w:rPr>
        <w:t>8</w:t>
      </w:r>
      <w:r w:rsidR="005E0117" w:rsidRPr="00E9651B">
        <w:rPr>
          <w:rFonts w:cs="Arial"/>
          <w:sz w:val="24"/>
          <w:szCs w:val="24"/>
        </w:rPr>
        <w:t>000 palavras (excluídos os anexos) e</w:t>
      </w:r>
      <w:r w:rsidR="005E0117" w:rsidRPr="00E9651B">
        <w:rPr>
          <w:rFonts w:cs="Arial"/>
          <w:color w:val="000000"/>
          <w:sz w:val="24"/>
          <w:szCs w:val="24"/>
        </w:rPr>
        <w:t xml:space="preserve"> ser redigido em </w:t>
      </w:r>
      <w:proofErr w:type="spellStart"/>
      <w:r w:rsidR="005E0117" w:rsidRPr="00E9651B">
        <w:rPr>
          <w:rFonts w:cs="Arial"/>
          <w:i/>
          <w:color w:val="000000"/>
          <w:sz w:val="24"/>
          <w:szCs w:val="24"/>
        </w:rPr>
        <w:t>word</w:t>
      </w:r>
      <w:proofErr w:type="spellEnd"/>
      <w:r w:rsidR="00D6767B" w:rsidRPr="00E9651B">
        <w:rPr>
          <w:rFonts w:cs="Arial"/>
          <w:color w:val="000000"/>
          <w:sz w:val="24"/>
          <w:szCs w:val="24"/>
        </w:rPr>
        <w:t>.</w:t>
      </w:r>
      <w:r w:rsidR="005E0117" w:rsidRPr="00E9651B">
        <w:rPr>
          <w:rFonts w:cs="Arial"/>
          <w:color w:val="000000"/>
          <w:sz w:val="24"/>
          <w:szCs w:val="24"/>
        </w:rPr>
        <w:t xml:space="preserve"> </w:t>
      </w:r>
      <w:r w:rsidRPr="00E9651B">
        <w:rPr>
          <w:rFonts w:cs="Arial"/>
          <w:sz w:val="24"/>
          <w:szCs w:val="24"/>
        </w:rPr>
        <w:t>Na página de rosto d</w:t>
      </w:r>
      <w:r w:rsidR="00A440E5" w:rsidRPr="00E9651B">
        <w:rPr>
          <w:rFonts w:cs="Arial"/>
          <w:sz w:val="24"/>
          <w:szCs w:val="24"/>
        </w:rPr>
        <w:t>a proposta de</w:t>
      </w:r>
      <w:r w:rsidRPr="00E9651B">
        <w:rPr>
          <w:rFonts w:cs="Arial"/>
          <w:sz w:val="24"/>
          <w:szCs w:val="24"/>
        </w:rPr>
        <w:t xml:space="preserve"> artigo deve constar</w:t>
      </w:r>
      <w:r w:rsidR="00171C01" w:rsidRPr="00E9651B">
        <w:rPr>
          <w:rFonts w:cs="Arial"/>
          <w:sz w:val="24"/>
          <w:szCs w:val="24"/>
        </w:rPr>
        <w:t>: título do artigo,</w:t>
      </w:r>
      <w:r w:rsidR="00A440E5" w:rsidRPr="00E9651B">
        <w:rPr>
          <w:rFonts w:cs="Arial"/>
          <w:sz w:val="24"/>
          <w:szCs w:val="24"/>
        </w:rPr>
        <w:t xml:space="preserve"> nome</w:t>
      </w:r>
      <w:r w:rsidRPr="00E9651B">
        <w:rPr>
          <w:rFonts w:cs="Arial"/>
          <w:sz w:val="24"/>
          <w:szCs w:val="24"/>
        </w:rPr>
        <w:t xml:space="preserve"> do</w:t>
      </w:r>
      <w:r w:rsidR="00A440E5" w:rsidRPr="00E9651B">
        <w:rPr>
          <w:rFonts w:cs="Arial"/>
          <w:sz w:val="24"/>
          <w:szCs w:val="24"/>
        </w:rPr>
        <w:t>(</w:t>
      </w:r>
      <w:r w:rsidRPr="00E9651B">
        <w:rPr>
          <w:rFonts w:cs="Arial"/>
          <w:sz w:val="24"/>
          <w:szCs w:val="24"/>
        </w:rPr>
        <w:t>s</w:t>
      </w:r>
      <w:r w:rsidR="00A440E5" w:rsidRPr="00E9651B">
        <w:rPr>
          <w:rFonts w:cs="Arial"/>
          <w:sz w:val="24"/>
          <w:szCs w:val="24"/>
        </w:rPr>
        <w:t>)</w:t>
      </w:r>
      <w:r w:rsidRPr="00E9651B">
        <w:rPr>
          <w:rFonts w:cs="Arial"/>
          <w:sz w:val="24"/>
          <w:szCs w:val="24"/>
        </w:rPr>
        <w:t xml:space="preserve"> autor</w:t>
      </w:r>
      <w:r w:rsidR="00A440E5" w:rsidRPr="00E9651B">
        <w:rPr>
          <w:rFonts w:cs="Arial"/>
          <w:sz w:val="24"/>
          <w:szCs w:val="24"/>
        </w:rPr>
        <w:t>(</w:t>
      </w:r>
      <w:proofErr w:type="spellStart"/>
      <w:r w:rsidRPr="00E9651B">
        <w:rPr>
          <w:rFonts w:cs="Arial"/>
          <w:sz w:val="24"/>
          <w:szCs w:val="24"/>
        </w:rPr>
        <w:t>es</w:t>
      </w:r>
      <w:proofErr w:type="spellEnd"/>
      <w:r w:rsidR="00A440E5" w:rsidRPr="00E9651B">
        <w:rPr>
          <w:rFonts w:cs="Arial"/>
          <w:sz w:val="24"/>
          <w:szCs w:val="24"/>
        </w:rPr>
        <w:t>) e</w:t>
      </w:r>
      <w:r w:rsidRPr="00E9651B">
        <w:rPr>
          <w:rFonts w:cs="Arial"/>
          <w:sz w:val="24"/>
          <w:szCs w:val="24"/>
        </w:rPr>
        <w:t xml:space="preserve"> </w:t>
      </w:r>
      <w:r w:rsidR="00A440E5" w:rsidRPr="00E9651B">
        <w:rPr>
          <w:rFonts w:cs="Arial"/>
          <w:sz w:val="24"/>
          <w:szCs w:val="24"/>
        </w:rPr>
        <w:t xml:space="preserve">respetivos </w:t>
      </w:r>
      <w:r w:rsidRPr="00E9651B">
        <w:rPr>
          <w:rFonts w:cs="Arial"/>
          <w:sz w:val="24"/>
          <w:szCs w:val="24"/>
        </w:rPr>
        <w:t>afiliaç</w:t>
      </w:r>
      <w:r w:rsidR="00A440E5" w:rsidRPr="00E9651B">
        <w:rPr>
          <w:rFonts w:cs="Arial"/>
          <w:sz w:val="24"/>
          <w:szCs w:val="24"/>
        </w:rPr>
        <w:t>ão institucional</w:t>
      </w:r>
      <w:r w:rsidR="002E7839" w:rsidRPr="00E9651B">
        <w:rPr>
          <w:rFonts w:cs="Arial"/>
          <w:sz w:val="24"/>
          <w:szCs w:val="24"/>
        </w:rPr>
        <w:t xml:space="preserve">, </w:t>
      </w:r>
      <w:r w:rsidR="007566A9" w:rsidRPr="00E9651B">
        <w:rPr>
          <w:rFonts w:cs="Arial"/>
          <w:sz w:val="24"/>
          <w:szCs w:val="24"/>
        </w:rPr>
        <w:t>país</w:t>
      </w:r>
      <w:r w:rsidR="00A440E5" w:rsidRPr="00E9651B">
        <w:rPr>
          <w:rFonts w:cs="Arial"/>
          <w:sz w:val="24"/>
          <w:szCs w:val="24"/>
        </w:rPr>
        <w:t xml:space="preserve"> e </w:t>
      </w:r>
      <w:r w:rsidR="007566A9" w:rsidRPr="00E9651B">
        <w:rPr>
          <w:rFonts w:cs="Arial"/>
          <w:sz w:val="24"/>
          <w:szCs w:val="24"/>
        </w:rPr>
        <w:t xml:space="preserve">endereço </w:t>
      </w:r>
      <w:proofErr w:type="spellStart"/>
      <w:r w:rsidR="007566A9" w:rsidRPr="00E9651B">
        <w:rPr>
          <w:rFonts w:cs="Arial"/>
          <w:sz w:val="24"/>
          <w:szCs w:val="24"/>
        </w:rPr>
        <w:t>eletrónico</w:t>
      </w:r>
      <w:proofErr w:type="spellEnd"/>
      <w:r w:rsidR="00A440E5" w:rsidRPr="00E9651B">
        <w:rPr>
          <w:rFonts w:cs="Arial"/>
          <w:sz w:val="24"/>
          <w:szCs w:val="24"/>
        </w:rPr>
        <w:t xml:space="preserve"> e, ainda, o resumo da proposta de artigo.</w:t>
      </w:r>
    </w:p>
    <w:p w14:paraId="5403D763" w14:textId="77777777" w:rsidR="007566A9" w:rsidRPr="00E9651B" w:rsidRDefault="007566A9" w:rsidP="00C95846">
      <w:pPr>
        <w:spacing w:after="120" w:line="320" w:lineRule="atLeast"/>
        <w:jc w:val="both"/>
        <w:rPr>
          <w:rFonts w:cs="Arial"/>
          <w:sz w:val="24"/>
          <w:szCs w:val="24"/>
        </w:rPr>
      </w:pPr>
      <w:r w:rsidRPr="00E9651B">
        <w:rPr>
          <w:rFonts w:cs="Arial"/>
          <w:sz w:val="24"/>
          <w:szCs w:val="24"/>
        </w:rPr>
        <w:t>O título</w:t>
      </w:r>
      <w:r w:rsidR="00F96E2F" w:rsidRPr="00E9651B">
        <w:rPr>
          <w:rFonts w:cs="Arial"/>
          <w:sz w:val="24"/>
          <w:szCs w:val="24"/>
        </w:rPr>
        <w:t xml:space="preserve">, resumo e palavras-chave </w:t>
      </w:r>
      <w:r w:rsidRPr="00E9651B">
        <w:rPr>
          <w:rFonts w:cs="Arial"/>
          <w:sz w:val="24"/>
          <w:szCs w:val="24"/>
        </w:rPr>
        <w:t>devem ser apresentados em duas línguas</w:t>
      </w:r>
      <w:r w:rsidR="00F96E2F" w:rsidRPr="00E9651B">
        <w:rPr>
          <w:rFonts w:cs="Arial"/>
          <w:sz w:val="24"/>
          <w:szCs w:val="24"/>
        </w:rPr>
        <w:t>, sendo uma delas o inglês. Deve</w:t>
      </w:r>
      <w:r w:rsidRPr="00E9651B">
        <w:rPr>
          <w:rFonts w:cs="Arial"/>
          <w:sz w:val="24"/>
          <w:szCs w:val="24"/>
        </w:rPr>
        <w:t>m</w:t>
      </w:r>
      <w:r w:rsidR="00F96E2F" w:rsidRPr="00E9651B">
        <w:rPr>
          <w:rFonts w:cs="Arial"/>
          <w:sz w:val="24"/>
          <w:szCs w:val="24"/>
        </w:rPr>
        <w:t xml:space="preserve"> apresentar</w:t>
      </w:r>
      <w:r w:rsidR="00A440E5" w:rsidRPr="00E9651B">
        <w:rPr>
          <w:rFonts w:cs="Arial"/>
          <w:sz w:val="24"/>
          <w:szCs w:val="24"/>
        </w:rPr>
        <w:t>-se,</w:t>
      </w:r>
      <w:r w:rsidR="00F96E2F" w:rsidRPr="00E9651B">
        <w:rPr>
          <w:rFonts w:cs="Arial"/>
          <w:sz w:val="24"/>
          <w:szCs w:val="24"/>
        </w:rPr>
        <w:t xml:space="preserve"> no máximo</w:t>
      </w:r>
      <w:r w:rsidR="00A440E5" w:rsidRPr="00E9651B">
        <w:rPr>
          <w:rFonts w:cs="Arial"/>
          <w:sz w:val="24"/>
          <w:szCs w:val="24"/>
        </w:rPr>
        <w:t>,</w:t>
      </w:r>
      <w:r w:rsidR="00F96E2F" w:rsidRPr="00E9651B">
        <w:rPr>
          <w:rFonts w:cs="Arial"/>
          <w:sz w:val="24"/>
          <w:szCs w:val="24"/>
        </w:rPr>
        <w:t xml:space="preserve"> seis palavras-chave e cada resumo não deve exceder 200 palavras. </w:t>
      </w:r>
    </w:p>
    <w:p w14:paraId="326AE4E1" w14:textId="77777777" w:rsidR="005E0117" w:rsidRPr="00E9651B" w:rsidRDefault="00D6767B" w:rsidP="00C95846">
      <w:pPr>
        <w:spacing w:after="120" w:line="320" w:lineRule="atLeast"/>
        <w:jc w:val="both"/>
        <w:rPr>
          <w:rFonts w:cs="Arial"/>
          <w:color w:val="212121"/>
          <w:sz w:val="24"/>
          <w:szCs w:val="24"/>
        </w:rPr>
      </w:pPr>
      <w:r w:rsidRPr="00E9651B">
        <w:rPr>
          <w:rFonts w:cs="Arial"/>
          <w:color w:val="000000"/>
          <w:sz w:val="24"/>
          <w:szCs w:val="24"/>
        </w:rPr>
        <w:t xml:space="preserve">O texto deve seguir as seguintes normas gerais de formatação: texto justificado, letra </w:t>
      </w:r>
      <w:r w:rsidRPr="00E9651B">
        <w:rPr>
          <w:rFonts w:cs="Arial"/>
          <w:i/>
          <w:color w:val="000000"/>
          <w:sz w:val="24"/>
          <w:szCs w:val="24"/>
        </w:rPr>
        <w:t xml:space="preserve">Times New </w:t>
      </w:r>
      <w:proofErr w:type="spellStart"/>
      <w:r w:rsidRPr="00E9651B">
        <w:rPr>
          <w:rFonts w:cs="Arial"/>
          <w:i/>
          <w:color w:val="000000"/>
          <w:sz w:val="24"/>
          <w:szCs w:val="24"/>
        </w:rPr>
        <w:t>Roman</w:t>
      </w:r>
      <w:proofErr w:type="spellEnd"/>
      <w:r w:rsidRPr="00E9651B">
        <w:rPr>
          <w:rFonts w:cs="Arial"/>
          <w:color w:val="000000"/>
          <w:sz w:val="24"/>
          <w:szCs w:val="24"/>
        </w:rPr>
        <w:t xml:space="preserve">, tamanho 12, espaçamento 1,5 entre linhas, margens estilo normal e avanço de primeira linha de 0,5 cm nos parágrafos. </w:t>
      </w:r>
      <w:r w:rsidR="005E0117" w:rsidRPr="00E9651B">
        <w:rPr>
          <w:rFonts w:cs="Arial"/>
          <w:color w:val="000000"/>
          <w:sz w:val="24"/>
          <w:szCs w:val="24"/>
        </w:rPr>
        <w:t xml:space="preserve">As secções </w:t>
      </w:r>
      <w:r w:rsidRPr="00E9651B">
        <w:rPr>
          <w:rFonts w:cs="Arial"/>
          <w:color w:val="000000"/>
          <w:sz w:val="24"/>
          <w:szCs w:val="24"/>
        </w:rPr>
        <w:t xml:space="preserve">devem estar alinhadas à esquerda com a seguinte especificação: as de </w:t>
      </w:r>
      <w:r w:rsidR="005E0117" w:rsidRPr="00E9651B">
        <w:rPr>
          <w:rFonts w:cs="Arial"/>
          <w:color w:val="000000"/>
          <w:sz w:val="24"/>
          <w:szCs w:val="24"/>
        </w:rPr>
        <w:t>nível 1</w:t>
      </w:r>
      <w:r w:rsidRPr="00E9651B">
        <w:rPr>
          <w:rFonts w:cs="Arial"/>
          <w:color w:val="000000"/>
          <w:sz w:val="24"/>
          <w:szCs w:val="24"/>
        </w:rPr>
        <w:t>, a negrito e tamanho 14;</w:t>
      </w:r>
      <w:r w:rsidR="005E0117" w:rsidRPr="00E9651B">
        <w:rPr>
          <w:rFonts w:cs="Arial"/>
          <w:color w:val="000000"/>
          <w:sz w:val="24"/>
          <w:szCs w:val="24"/>
        </w:rPr>
        <w:t xml:space="preserve"> </w:t>
      </w:r>
      <w:r w:rsidRPr="00E9651B">
        <w:rPr>
          <w:rFonts w:cs="Arial"/>
          <w:color w:val="000000"/>
          <w:sz w:val="24"/>
          <w:szCs w:val="24"/>
        </w:rPr>
        <w:t xml:space="preserve">as de </w:t>
      </w:r>
      <w:r w:rsidR="005E0117" w:rsidRPr="00E9651B">
        <w:rPr>
          <w:rFonts w:cs="Arial"/>
          <w:color w:val="000000"/>
          <w:sz w:val="24"/>
          <w:szCs w:val="24"/>
        </w:rPr>
        <w:t>nível 2</w:t>
      </w:r>
      <w:r w:rsidRPr="00E9651B">
        <w:rPr>
          <w:rFonts w:cs="Arial"/>
          <w:color w:val="000000"/>
          <w:sz w:val="24"/>
          <w:szCs w:val="24"/>
        </w:rPr>
        <w:t>,</w:t>
      </w:r>
      <w:r w:rsidR="005E0117" w:rsidRPr="00E9651B">
        <w:rPr>
          <w:rFonts w:cs="Arial"/>
          <w:color w:val="000000"/>
          <w:sz w:val="24"/>
          <w:szCs w:val="24"/>
        </w:rPr>
        <w:t xml:space="preserve"> a negrito e </w:t>
      </w:r>
      <w:r w:rsidRPr="00E9651B">
        <w:rPr>
          <w:rFonts w:cs="Arial"/>
          <w:color w:val="000000"/>
          <w:sz w:val="24"/>
          <w:szCs w:val="24"/>
        </w:rPr>
        <w:t>tamanho 12; a</w:t>
      </w:r>
      <w:r w:rsidR="005E0117" w:rsidRPr="00E9651B">
        <w:rPr>
          <w:rFonts w:cs="Arial"/>
          <w:color w:val="000000"/>
          <w:sz w:val="24"/>
          <w:szCs w:val="24"/>
        </w:rPr>
        <w:t xml:space="preserve">s de nível 3, </w:t>
      </w:r>
      <w:r w:rsidRPr="00E9651B">
        <w:rPr>
          <w:rFonts w:cs="Arial"/>
          <w:color w:val="000000"/>
          <w:sz w:val="24"/>
          <w:szCs w:val="24"/>
        </w:rPr>
        <w:t>a</w:t>
      </w:r>
      <w:r w:rsidR="005E0117" w:rsidRPr="00E9651B">
        <w:rPr>
          <w:rFonts w:cs="Arial"/>
          <w:color w:val="000000"/>
          <w:sz w:val="24"/>
          <w:szCs w:val="24"/>
        </w:rPr>
        <w:t xml:space="preserve"> </w:t>
      </w:r>
      <w:r w:rsidRPr="00E9651B">
        <w:rPr>
          <w:rFonts w:cs="Arial"/>
          <w:color w:val="000000"/>
          <w:sz w:val="24"/>
          <w:szCs w:val="24"/>
        </w:rPr>
        <w:t xml:space="preserve">negrito e </w:t>
      </w:r>
      <w:r w:rsidR="005E0117" w:rsidRPr="00E9651B">
        <w:rPr>
          <w:rFonts w:cs="Arial"/>
          <w:color w:val="000000"/>
          <w:sz w:val="24"/>
          <w:szCs w:val="24"/>
        </w:rPr>
        <w:t>itálico e tamanho 12.</w:t>
      </w:r>
      <w:r w:rsidRPr="00E9651B">
        <w:rPr>
          <w:rFonts w:cs="Arial"/>
          <w:color w:val="000000"/>
          <w:sz w:val="24"/>
          <w:szCs w:val="24"/>
        </w:rPr>
        <w:t xml:space="preserve">  </w:t>
      </w:r>
    </w:p>
    <w:p w14:paraId="49DB6581" w14:textId="77777777" w:rsidR="00D6767B" w:rsidRPr="00E9651B" w:rsidRDefault="00C149D0" w:rsidP="00C95846">
      <w:pPr>
        <w:pStyle w:val="NormalWeb"/>
        <w:shd w:val="clear" w:color="auto" w:fill="FFFFFF"/>
        <w:spacing w:before="0" w:beforeAutospacing="0" w:after="120" w:afterAutospacing="0" w:line="320" w:lineRule="atLeast"/>
        <w:jc w:val="both"/>
        <w:rPr>
          <w:rFonts w:asciiTheme="minorHAnsi" w:hAnsiTheme="minorHAnsi" w:cs="Arial"/>
          <w:color w:val="000000"/>
        </w:rPr>
      </w:pPr>
      <w:r w:rsidRPr="00E9651B">
        <w:rPr>
          <w:rFonts w:asciiTheme="minorHAnsi" w:hAnsiTheme="minorHAnsi" w:cs="Arial"/>
        </w:rPr>
        <w:t>As figuras, as tabelas e os quadros</w:t>
      </w:r>
      <w:r w:rsidR="005E0117" w:rsidRPr="00E9651B">
        <w:rPr>
          <w:rFonts w:asciiTheme="minorHAnsi" w:hAnsiTheme="minorHAnsi" w:cs="Arial"/>
        </w:rPr>
        <w:t xml:space="preserve"> </w:t>
      </w:r>
      <w:r w:rsidRPr="00E9651B">
        <w:rPr>
          <w:rFonts w:asciiTheme="minorHAnsi" w:hAnsiTheme="minorHAnsi" w:cs="Arial"/>
        </w:rPr>
        <w:t>incluído</w:t>
      </w:r>
      <w:r w:rsidR="005E0117" w:rsidRPr="00E9651B">
        <w:rPr>
          <w:rFonts w:asciiTheme="minorHAnsi" w:hAnsiTheme="minorHAnsi" w:cs="Arial"/>
        </w:rPr>
        <w:t>s nas propostas de artigo devem ser de boa qualidade para permitirem a sua reprodução</w:t>
      </w:r>
      <w:r w:rsidRPr="00E9651B">
        <w:rPr>
          <w:rFonts w:asciiTheme="minorHAnsi" w:hAnsiTheme="minorHAnsi" w:cs="Arial"/>
        </w:rPr>
        <w:t>. D</w:t>
      </w:r>
      <w:r w:rsidR="005E0117" w:rsidRPr="00E9651B">
        <w:rPr>
          <w:rFonts w:asciiTheme="minorHAnsi" w:hAnsiTheme="minorHAnsi" w:cs="Arial"/>
          <w:color w:val="000000"/>
        </w:rPr>
        <w:t>evem estar centrados e ser numerados. As legendas das figuras devem ser</w:t>
      </w:r>
      <w:r w:rsidR="00A932FE" w:rsidRPr="00E9651B">
        <w:rPr>
          <w:rFonts w:asciiTheme="minorHAnsi" w:hAnsiTheme="minorHAnsi" w:cs="Arial"/>
          <w:color w:val="000000"/>
        </w:rPr>
        <w:t xml:space="preserve"> colocadas por baixo das mesmas e</w:t>
      </w:r>
      <w:r w:rsidR="005E0117" w:rsidRPr="00E9651B">
        <w:rPr>
          <w:rFonts w:asciiTheme="minorHAnsi" w:hAnsiTheme="minorHAnsi" w:cs="Arial"/>
          <w:color w:val="000000"/>
        </w:rPr>
        <w:t xml:space="preserve"> as legendas das tabelas e dos quadros devem ser</w:t>
      </w:r>
      <w:r w:rsidR="00D6767B" w:rsidRPr="00E9651B">
        <w:rPr>
          <w:rFonts w:asciiTheme="minorHAnsi" w:hAnsiTheme="minorHAnsi" w:cs="Arial"/>
          <w:color w:val="000000"/>
        </w:rPr>
        <w:t xml:space="preserve"> colocadas por cima dos mesmos.</w:t>
      </w:r>
    </w:p>
    <w:p w14:paraId="00D1D092" w14:textId="77777777" w:rsidR="005E0117" w:rsidRPr="00E9651B" w:rsidRDefault="005E0117" w:rsidP="00C95846">
      <w:pPr>
        <w:pStyle w:val="NormalWeb"/>
        <w:shd w:val="clear" w:color="auto" w:fill="FFFFFF"/>
        <w:spacing w:before="0" w:beforeAutospacing="0" w:after="120" w:afterAutospacing="0" w:line="320" w:lineRule="atLeast"/>
        <w:jc w:val="both"/>
        <w:rPr>
          <w:rFonts w:asciiTheme="minorHAnsi" w:hAnsiTheme="minorHAnsi" w:cs="Arial"/>
          <w:color w:val="212121"/>
        </w:rPr>
      </w:pPr>
      <w:r w:rsidRPr="00E9651B">
        <w:rPr>
          <w:rFonts w:asciiTheme="minorHAnsi" w:hAnsiTheme="minorHAnsi" w:cs="Arial"/>
          <w:color w:val="000000"/>
        </w:rPr>
        <w:lastRenderedPageBreak/>
        <w:t xml:space="preserve">As citações com mais do que </w:t>
      </w:r>
      <w:r w:rsidR="00D6767B" w:rsidRPr="00E9651B">
        <w:rPr>
          <w:rFonts w:asciiTheme="minorHAnsi" w:hAnsiTheme="minorHAnsi" w:cs="Arial"/>
          <w:color w:val="000000"/>
        </w:rPr>
        <w:t>quarenta palavras</w:t>
      </w:r>
      <w:r w:rsidRPr="00E9651B">
        <w:rPr>
          <w:rFonts w:asciiTheme="minorHAnsi" w:hAnsiTheme="minorHAnsi" w:cs="Arial"/>
          <w:color w:val="000000"/>
        </w:rPr>
        <w:t xml:space="preserve"> ou as transcrições devem ter uma margem de </w:t>
      </w:r>
      <w:r w:rsidR="00F52487" w:rsidRPr="00E9651B">
        <w:rPr>
          <w:rFonts w:asciiTheme="minorHAnsi" w:hAnsiTheme="minorHAnsi" w:cs="Arial"/>
          <w:color w:val="000000"/>
        </w:rPr>
        <w:t>1</w:t>
      </w:r>
      <w:r w:rsidRPr="00E9651B">
        <w:rPr>
          <w:rFonts w:asciiTheme="minorHAnsi" w:hAnsiTheme="minorHAnsi" w:cs="Arial"/>
          <w:color w:val="000000"/>
        </w:rPr>
        <w:t>cm à esquerda e à direita.</w:t>
      </w:r>
      <w:r w:rsidR="00D6767B" w:rsidRPr="00E9651B">
        <w:rPr>
          <w:rFonts w:asciiTheme="minorHAnsi" w:hAnsiTheme="minorHAnsi" w:cs="Arial"/>
          <w:color w:val="000000"/>
        </w:rPr>
        <w:t xml:space="preserve"> </w:t>
      </w:r>
      <w:r w:rsidRPr="00E9651B">
        <w:rPr>
          <w:rFonts w:asciiTheme="minorHAnsi" w:hAnsiTheme="minorHAnsi" w:cs="Arial"/>
          <w:color w:val="000000"/>
        </w:rPr>
        <w:t>A</w:t>
      </w:r>
      <w:r w:rsidR="00C149D0" w:rsidRPr="00E9651B">
        <w:rPr>
          <w:rFonts w:asciiTheme="minorHAnsi" w:hAnsiTheme="minorHAnsi" w:cs="Arial"/>
          <w:color w:val="000000"/>
        </w:rPr>
        <w:t xml:space="preserve">s notas devem ser evitadas mas quando necessárias devem surgir no final do texto antes das referências. </w:t>
      </w:r>
      <w:r w:rsidRPr="00E9651B">
        <w:rPr>
          <w:rFonts w:asciiTheme="minorHAnsi" w:hAnsiTheme="minorHAnsi" w:cs="Arial"/>
          <w:color w:val="000000"/>
        </w:rPr>
        <w:t>As referências devem seguir o estilo APA</w:t>
      </w:r>
      <w:r w:rsidR="00C149D0" w:rsidRPr="00E9651B">
        <w:rPr>
          <w:rFonts w:asciiTheme="minorHAnsi" w:hAnsiTheme="minorHAnsi" w:cs="Arial"/>
          <w:color w:val="000000"/>
        </w:rPr>
        <w:t xml:space="preserve">, em vigor </w:t>
      </w:r>
      <w:r w:rsidR="00C149D0" w:rsidRPr="00E9651B">
        <w:rPr>
          <w:rFonts w:asciiTheme="minorHAnsi" w:hAnsiTheme="minorHAnsi" w:cs="Arial"/>
        </w:rPr>
        <w:t>(</w:t>
      </w:r>
      <w:hyperlink r:id="rId8" w:history="1">
        <w:r w:rsidR="00C149D0" w:rsidRPr="00E9651B">
          <w:rPr>
            <w:rStyle w:val="Hyperlink"/>
            <w:rFonts w:asciiTheme="minorHAnsi" w:hAnsiTheme="minorHAnsi" w:cs="Arial"/>
          </w:rPr>
          <w:t>www.apastyle.org</w:t>
        </w:r>
      </w:hyperlink>
      <w:r w:rsidR="00C149D0" w:rsidRPr="00E9651B">
        <w:rPr>
          <w:rFonts w:asciiTheme="minorHAnsi" w:hAnsiTheme="minorHAnsi" w:cs="Arial"/>
        </w:rPr>
        <w:t>)</w:t>
      </w:r>
      <w:r w:rsidR="00C149D0" w:rsidRPr="00E9651B">
        <w:rPr>
          <w:rFonts w:asciiTheme="minorHAnsi" w:hAnsiTheme="minorHAnsi" w:cs="Arial"/>
          <w:color w:val="000000"/>
        </w:rPr>
        <w:t xml:space="preserve">, </w:t>
      </w:r>
      <w:r w:rsidRPr="00E9651B">
        <w:rPr>
          <w:rFonts w:asciiTheme="minorHAnsi" w:hAnsiTheme="minorHAnsi" w:cs="Arial"/>
          <w:color w:val="000000"/>
        </w:rPr>
        <w:t>tanto no corpo do texto como na lista de referências (aqui, devem ter um avanço pendente de 0,5cm).</w:t>
      </w:r>
    </w:p>
    <w:p w14:paraId="0C3B2831" w14:textId="77777777" w:rsidR="00F96E2F" w:rsidRPr="00E9651B" w:rsidRDefault="00922CB8" w:rsidP="00C95846">
      <w:pPr>
        <w:spacing w:after="120" w:line="320" w:lineRule="atLeast"/>
        <w:jc w:val="both"/>
        <w:rPr>
          <w:rFonts w:cs="Arial"/>
          <w:b/>
          <w:sz w:val="24"/>
          <w:szCs w:val="24"/>
        </w:rPr>
      </w:pPr>
      <w:r w:rsidRPr="00E9651B">
        <w:rPr>
          <w:rFonts w:cs="Arial"/>
          <w:b/>
          <w:sz w:val="24"/>
          <w:szCs w:val="24"/>
        </w:rPr>
        <w:t>Como submeter</w:t>
      </w:r>
    </w:p>
    <w:p w14:paraId="5481874A" w14:textId="77777777" w:rsidR="000F6E54" w:rsidRPr="00E9651B" w:rsidRDefault="001C34FD" w:rsidP="00C95846">
      <w:pPr>
        <w:spacing w:after="120" w:line="320" w:lineRule="atLeast"/>
        <w:jc w:val="both"/>
        <w:rPr>
          <w:rFonts w:cs="Arial"/>
          <w:sz w:val="24"/>
          <w:szCs w:val="24"/>
        </w:rPr>
      </w:pPr>
      <w:r w:rsidRPr="00E9651B">
        <w:rPr>
          <w:rFonts w:cs="Arial"/>
          <w:sz w:val="24"/>
          <w:szCs w:val="24"/>
        </w:rPr>
        <w:t xml:space="preserve">Devem ser submetidas duas versões da proposta de artigo: uma completa com a identificação dos autores e outra sem </w:t>
      </w:r>
      <w:r w:rsidR="001E26B1" w:rsidRPr="00E9651B">
        <w:rPr>
          <w:rFonts w:cs="Arial"/>
          <w:sz w:val="24"/>
          <w:szCs w:val="24"/>
        </w:rPr>
        <w:t xml:space="preserve">essa </w:t>
      </w:r>
      <w:r w:rsidRPr="00E9651B">
        <w:rPr>
          <w:rFonts w:cs="Arial"/>
          <w:sz w:val="24"/>
          <w:szCs w:val="24"/>
        </w:rPr>
        <w:t xml:space="preserve">identificação. </w:t>
      </w:r>
      <w:r w:rsidR="00BB33C1" w:rsidRPr="00E9651B">
        <w:rPr>
          <w:rFonts w:cs="Arial"/>
          <w:sz w:val="24"/>
          <w:szCs w:val="24"/>
        </w:rPr>
        <w:t>Esta segunda</w:t>
      </w:r>
      <w:r w:rsidRPr="00E9651B">
        <w:rPr>
          <w:rFonts w:cs="Arial"/>
          <w:sz w:val="24"/>
          <w:szCs w:val="24"/>
        </w:rPr>
        <w:t xml:space="preserve"> versão deve ser redigida</w:t>
      </w:r>
      <w:r w:rsidR="008614CA" w:rsidRPr="00E9651B">
        <w:rPr>
          <w:rFonts w:cs="Arial"/>
          <w:sz w:val="24"/>
          <w:szCs w:val="24"/>
        </w:rPr>
        <w:t xml:space="preserve"> de forma </w:t>
      </w:r>
      <w:r w:rsidR="000F6E54" w:rsidRPr="00E9651B">
        <w:rPr>
          <w:rFonts w:cs="Arial"/>
          <w:sz w:val="24"/>
          <w:szCs w:val="24"/>
        </w:rPr>
        <w:t>que o anonimato seja garantido</w:t>
      </w:r>
      <w:r w:rsidR="00F52487" w:rsidRPr="00E9651B">
        <w:rPr>
          <w:rFonts w:cs="Arial"/>
          <w:sz w:val="24"/>
          <w:szCs w:val="24"/>
        </w:rPr>
        <w:t xml:space="preserve"> </w:t>
      </w:r>
      <w:r w:rsidR="000F6E54" w:rsidRPr="00E9651B">
        <w:rPr>
          <w:rFonts w:cs="Arial"/>
          <w:sz w:val="24"/>
          <w:szCs w:val="24"/>
        </w:rPr>
        <w:t>no processo de revisão, evitando, por exemplo, a menção a locais ou instituições que</w:t>
      </w:r>
      <w:r w:rsidR="00EE5ACD" w:rsidRPr="00E9651B">
        <w:rPr>
          <w:rFonts w:cs="Arial"/>
          <w:sz w:val="24"/>
          <w:szCs w:val="24"/>
        </w:rPr>
        <w:t xml:space="preserve"> </w:t>
      </w:r>
      <w:r w:rsidR="0001446E" w:rsidRPr="00E9651B">
        <w:rPr>
          <w:rFonts w:cs="Arial"/>
          <w:sz w:val="24"/>
          <w:szCs w:val="24"/>
        </w:rPr>
        <w:t>permita</w:t>
      </w:r>
      <w:r w:rsidR="000F6E54" w:rsidRPr="00E9651B">
        <w:rPr>
          <w:rFonts w:cs="Arial"/>
          <w:sz w:val="24"/>
          <w:szCs w:val="24"/>
        </w:rPr>
        <w:t xml:space="preserve"> </w:t>
      </w:r>
      <w:r w:rsidR="00EE5ACD" w:rsidRPr="00E9651B">
        <w:rPr>
          <w:rFonts w:cs="Arial"/>
          <w:sz w:val="24"/>
          <w:szCs w:val="24"/>
        </w:rPr>
        <w:t xml:space="preserve">identificar a autoria do texto. </w:t>
      </w:r>
      <w:r w:rsidR="000F6E54" w:rsidRPr="00E9651B">
        <w:rPr>
          <w:rFonts w:cs="Arial"/>
          <w:sz w:val="24"/>
          <w:szCs w:val="24"/>
        </w:rPr>
        <w:t>Se o autor desejar referir trabalhos pessoais</w:t>
      </w:r>
      <w:r w:rsidR="0001446E" w:rsidRPr="00E9651B">
        <w:rPr>
          <w:rFonts w:cs="Arial"/>
          <w:sz w:val="24"/>
          <w:szCs w:val="24"/>
        </w:rPr>
        <w:t xml:space="preserve"> </w:t>
      </w:r>
      <w:r w:rsidR="000F6E54" w:rsidRPr="00E9651B">
        <w:rPr>
          <w:rFonts w:cs="Arial"/>
          <w:sz w:val="24"/>
          <w:szCs w:val="24"/>
        </w:rPr>
        <w:t>poderá fazê-lo indicando-os no texto e na lista de referências do seguinte modo:</w:t>
      </w:r>
      <w:r w:rsidR="00BB33C1" w:rsidRPr="00E9651B">
        <w:rPr>
          <w:rFonts w:cs="Arial"/>
          <w:sz w:val="24"/>
          <w:szCs w:val="24"/>
        </w:rPr>
        <w:t xml:space="preserve"> </w:t>
      </w:r>
      <w:r w:rsidR="00E26AC3" w:rsidRPr="00E9651B">
        <w:rPr>
          <w:rFonts w:cs="Arial"/>
          <w:sz w:val="24"/>
          <w:szCs w:val="24"/>
        </w:rPr>
        <w:t>(XXXXX, 201</w:t>
      </w:r>
      <w:r w:rsidR="00647386" w:rsidRPr="00E9651B">
        <w:rPr>
          <w:rFonts w:cs="Arial"/>
          <w:sz w:val="24"/>
          <w:szCs w:val="24"/>
        </w:rPr>
        <w:t>8</w:t>
      </w:r>
      <w:r w:rsidR="00E26AC3" w:rsidRPr="00E9651B">
        <w:rPr>
          <w:rFonts w:cs="Arial"/>
          <w:sz w:val="24"/>
          <w:szCs w:val="24"/>
        </w:rPr>
        <w:t>). O autor voltará</w:t>
      </w:r>
      <w:r w:rsidR="00922CB8" w:rsidRPr="00E9651B">
        <w:rPr>
          <w:rFonts w:cs="Arial"/>
          <w:sz w:val="24"/>
          <w:szCs w:val="24"/>
        </w:rPr>
        <w:t xml:space="preserve"> a incluir a</w:t>
      </w:r>
      <w:r w:rsidR="000F6E54" w:rsidRPr="00E9651B">
        <w:rPr>
          <w:rFonts w:cs="Arial"/>
          <w:sz w:val="24"/>
          <w:szCs w:val="24"/>
        </w:rPr>
        <w:t xml:space="preserve"> informação c</w:t>
      </w:r>
      <w:r w:rsidR="00922CB8" w:rsidRPr="00E9651B">
        <w:rPr>
          <w:rFonts w:cs="Arial"/>
          <w:sz w:val="24"/>
          <w:szCs w:val="24"/>
        </w:rPr>
        <w:t>ompleta após o</w:t>
      </w:r>
      <w:r w:rsidR="000F6E54" w:rsidRPr="00E9651B">
        <w:rPr>
          <w:rFonts w:cs="Arial"/>
          <w:sz w:val="24"/>
          <w:szCs w:val="24"/>
        </w:rPr>
        <w:t xml:space="preserve"> processo de</w:t>
      </w:r>
      <w:r w:rsidR="0001446E" w:rsidRPr="00E9651B">
        <w:rPr>
          <w:rFonts w:cs="Arial"/>
          <w:sz w:val="24"/>
          <w:szCs w:val="24"/>
        </w:rPr>
        <w:t xml:space="preserve"> </w:t>
      </w:r>
      <w:r w:rsidR="000F6E54" w:rsidRPr="00E9651B">
        <w:rPr>
          <w:rFonts w:cs="Arial"/>
          <w:sz w:val="24"/>
          <w:szCs w:val="24"/>
        </w:rPr>
        <w:t>revisão estar concluído.</w:t>
      </w:r>
    </w:p>
    <w:p w14:paraId="082FFCAA" w14:textId="77777777" w:rsidR="000F6E54" w:rsidRPr="00E9651B" w:rsidRDefault="000F6E54" w:rsidP="00C95846">
      <w:pPr>
        <w:spacing w:after="120" w:line="320" w:lineRule="atLeast"/>
        <w:jc w:val="both"/>
        <w:rPr>
          <w:rFonts w:cs="Arial"/>
          <w:sz w:val="24"/>
          <w:szCs w:val="24"/>
        </w:rPr>
      </w:pPr>
      <w:r w:rsidRPr="00E9651B">
        <w:rPr>
          <w:rFonts w:cs="Arial"/>
          <w:sz w:val="24"/>
          <w:szCs w:val="24"/>
        </w:rPr>
        <w:t xml:space="preserve">As </w:t>
      </w:r>
      <w:r w:rsidR="001C34FD" w:rsidRPr="00E9651B">
        <w:rPr>
          <w:rFonts w:cs="Arial"/>
          <w:sz w:val="24"/>
          <w:szCs w:val="24"/>
        </w:rPr>
        <w:t>duas versões da proposta devem ser enviadas, em ficheiros</w:t>
      </w:r>
      <w:r w:rsidRPr="00E9651B">
        <w:rPr>
          <w:rFonts w:cs="Arial"/>
          <w:sz w:val="24"/>
          <w:szCs w:val="24"/>
        </w:rPr>
        <w:t xml:space="preserve"> </w:t>
      </w:r>
      <w:proofErr w:type="spellStart"/>
      <w:r w:rsidRPr="00E9651B">
        <w:rPr>
          <w:rFonts w:cs="Arial"/>
          <w:i/>
          <w:iCs/>
          <w:sz w:val="24"/>
          <w:szCs w:val="24"/>
        </w:rPr>
        <w:t>word</w:t>
      </w:r>
      <w:proofErr w:type="spellEnd"/>
      <w:r w:rsidR="00922CB8" w:rsidRPr="00E9651B">
        <w:rPr>
          <w:rFonts w:cs="Arial"/>
          <w:sz w:val="24"/>
          <w:szCs w:val="24"/>
        </w:rPr>
        <w:t xml:space="preserve">, </w:t>
      </w:r>
      <w:r w:rsidR="001C34FD" w:rsidRPr="00E9651B">
        <w:rPr>
          <w:rFonts w:cs="Arial"/>
          <w:sz w:val="24"/>
          <w:szCs w:val="24"/>
        </w:rPr>
        <w:t xml:space="preserve">por correio </w:t>
      </w:r>
      <w:proofErr w:type="spellStart"/>
      <w:r w:rsidR="001C34FD" w:rsidRPr="00E9651B">
        <w:rPr>
          <w:rFonts w:cs="Arial"/>
          <w:sz w:val="24"/>
          <w:szCs w:val="24"/>
        </w:rPr>
        <w:t>eletrónico</w:t>
      </w:r>
      <w:proofErr w:type="spellEnd"/>
      <w:r w:rsidR="00C446FD" w:rsidRPr="00E9651B">
        <w:rPr>
          <w:rFonts w:cs="Arial"/>
          <w:sz w:val="24"/>
          <w:szCs w:val="24"/>
        </w:rPr>
        <w:t xml:space="preserve"> para</w:t>
      </w:r>
      <w:r w:rsidR="008614CA" w:rsidRPr="00E9651B">
        <w:rPr>
          <w:rFonts w:cs="Arial"/>
          <w:sz w:val="24"/>
          <w:szCs w:val="24"/>
        </w:rPr>
        <w:t xml:space="preserve"> </w:t>
      </w:r>
      <w:hyperlink r:id="rId9" w:history="1">
        <w:r w:rsidR="00922CB8" w:rsidRPr="00E9651B">
          <w:rPr>
            <w:rStyle w:val="Hyperlink"/>
            <w:rFonts w:cs="Arial"/>
            <w:sz w:val="24"/>
            <w:szCs w:val="24"/>
          </w:rPr>
          <w:t>quadrante@apm.pt</w:t>
        </w:r>
      </w:hyperlink>
      <w:r w:rsidR="00BB33C1" w:rsidRPr="00E9651B">
        <w:rPr>
          <w:rFonts w:cs="Arial"/>
          <w:sz w:val="24"/>
          <w:szCs w:val="24"/>
        </w:rPr>
        <w:t xml:space="preserve"> .</w:t>
      </w:r>
    </w:p>
    <w:p w14:paraId="33FCA83A" w14:textId="77777777" w:rsidR="00C45959" w:rsidRPr="00E9651B" w:rsidRDefault="00C45959" w:rsidP="00C95846">
      <w:pPr>
        <w:spacing w:after="120" w:line="320" w:lineRule="atLeast"/>
        <w:jc w:val="both"/>
        <w:rPr>
          <w:rFonts w:cs="Arial"/>
          <w:b/>
          <w:sz w:val="24"/>
          <w:szCs w:val="24"/>
        </w:rPr>
      </w:pPr>
      <w:r w:rsidRPr="00E9651B">
        <w:rPr>
          <w:rFonts w:cs="Arial"/>
          <w:b/>
          <w:sz w:val="24"/>
          <w:szCs w:val="24"/>
        </w:rPr>
        <w:t>Processo de avaliação</w:t>
      </w:r>
    </w:p>
    <w:p w14:paraId="7ECE81D2" w14:textId="77777777" w:rsidR="00C45959" w:rsidRPr="00E9651B" w:rsidRDefault="00C45959" w:rsidP="00C95846">
      <w:pPr>
        <w:spacing w:after="120" w:line="320" w:lineRule="atLeast"/>
        <w:jc w:val="both"/>
        <w:rPr>
          <w:rFonts w:cs="Arial"/>
          <w:sz w:val="24"/>
          <w:szCs w:val="24"/>
        </w:rPr>
      </w:pPr>
      <w:r w:rsidRPr="00E9651B">
        <w:rPr>
          <w:rFonts w:cs="Arial"/>
          <w:sz w:val="24"/>
          <w:szCs w:val="24"/>
        </w:rPr>
        <w:t xml:space="preserve">Todos os artigos submetidos à Quadrante são objeto de uma análise preliminar pela </w:t>
      </w:r>
      <w:r w:rsidR="00FF3698" w:rsidRPr="00E9651B">
        <w:rPr>
          <w:rFonts w:cs="Arial"/>
          <w:sz w:val="24"/>
          <w:szCs w:val="24"/>
        </w:rPr>
        <w:t>D</w:t>
      </w:r>
      <w:r w:rsidRPr="00E9651B">
        <w:rPr>
          <w:rFonts w:cs="Arial"/>
          <w:sz w:val="24"/>
          <w:szCs w:val="24"/>
        </w:rPr>
        <w:t xml:space="preserve">ireção da revista que se pautará pelos seguintes critérios: adequação aos objetivos da revista e cumprimento das suas normas editoriais. Cumpridas estas condições, </w:t>
      </w:r>
      <w:r w:rsidR="00873203" w:rsidRPr="00E9651B">
        <w:rPr>
          <w:rFonts w:cs="Arial"/>
          <w:sz w:val="24"/>
          <w:szCs w:val="24"/>
        </w:rPr>
        <w:t>a proposta de artigo será avaliada</w:t>
      </w:r>
      <w:r w:rsidRPr="00E9651B">
        <w:rPr>
          <w:rFonts w:cs="Arial"/>
          <w:sz w:val="24"/>
          <w:szCs w:val="24"/>
        </w:rPr>
        <w:t xml:space="preserve"> por, pelo menos, dois especialistas selecionados para o efeito em regime de duplo anonimato</w:t>
      </w:r>
      <w:r w:rsidR="003361A5" w:rsidRPr="00E9651B">
        <w:rPr>
          <w:rFonts w:cs="Arial"/>
          <w:sz w:val="24"/>
          <w:szCs w:val="24"/>
        </w:rPr>
        <w:t>, de acordo com os itens da secção seguinte</w:t>
      </w:r>
      <w:r w:rsidRPr="00E9651B">
        <w:rPr>
          <w:rFonts w:cs="Arial"/>
          <w:sz w:val="24"/>
          <w:szCs w:val="24"/>
        </w:rPr>
        <w:t>.</w:t>
      </w:r>
      <w:r w:rsidR="00DB6ED3" w:rsidRPr="00E9651B">
        <w:rPr>
          <w:rFonts w:cs="Arial"/>
          <w:sz w:val="24"/>
          <w:szCs w:val="24"/>
        </w:rPr>
        <w:t xml:space="preserve"> Como resultado do processo de avaliação </w:t>
      </w:r>
      <w:r w:rsidR="00873203" w:rsidRPr="00E9651B">
        <w:rPr>
          <w:rFonts w:cs="Arial"/>
          <w:sz w:val="24"/>
          <w:szCs w:val="24"/>
        </w:rPr>
        <w:t>a proposta de</w:t>
      </w:r>
      <w:r w:rsidR="00DB6ED3" w:rsidRPr="00E9651B">
        <w:rPr>
          <w:rFonts w:cs="Arial"/>
          <w:sz w:val="24"/>
          <w:szCs w:val="24"/>
        </w:rPr>
        <w:t xml:space="preserve"> artigo pode ser</w:t>
      </w:r>
      <w:r w:rsidR="005A69DE" w:rsidRPr="00E9651B">
        <w:rPr>
          <w:rFonts w:cs="Arial"/>
          <w:sz w:val="24"/>
          <w:szCs w:val="24"/>
        </w:rPr>
        <w:t>:</w:t>
      </w:r>
      <w:r w:rsidR="00DB6ED3" w:rsidRPr="00E9651B">
        <w:rPr>
          <w:rFonts w:cs="Arial"/>
          <w:sz w:val="24"/>
          <w:szCs w:val="24"/>
        </w:rPr>
        <w:t xml:space="preserve"> aceite, aceite com sugestões de alteração</w:t>
      </w:r>
      <w:r w:rsidR="00873203" w:rsidRPr="00E9651B">
        <w:rPr>
          <w:rFonts w:cs="Arial"/>
          <w:sz w:val="24"/>
          <w:szCs w:val="24"/>
        </w:rPr>
        <w:t>, sujeito a nova revisão</w:t>
      </w:r>
      <w:r w:rsidR="00DB6ED3" w:rsidRPr="00E9651B">
        <w:rPr>
          <w:rFonts w:cs="Arial"/>
          <w:sz w:val="24"/>
          <w:szCs w:val="24"/>
        </w:rPr>
        <w:t xml:space="preserve"> ou rejeitado. A decisão final sobre a publicação da proposta </w:t>
      </w:r>
      <w:r w:rsidR="0001446E" w:rsidRPr="00E9651B">
        <w:rPr>
          <w:rFonts w:cs="Arial"/>
          <w:sz w:val="24"/>
          <w:szCs w:val="24"/>
        </w:rPr>
        <w:t xml:space="preserve">de artigo </w:t>
      </w:r>
      <w:r w:rsidR="00DB6ED3" w:rsidRPr="00E9651B">
        <w:rPr>
          <w:rFonts w:cs="Arial"/>
          <w:sz w:val="24"/>
          <w:szCs w:val="24"/>
        </w:rPr>
        <w:t xml:space="preserve">cabe à </w:t>
      </w:r>
      <w:r w:rsidR="00FF3698" w:rsidRPr="00E9651B">
        <w:rPr>
          <w:rFonts w:cs="Arial"/>
          <w:sz w:val="24"/>
          <w:szCs w:val="24"/>
        </w:rPr>
        <w:t>D</w:t>
      </w:r>
      <w:r w:rsidR="00DB6ED3" w:rsidRPr="00E9651B">
        <w:rPr>
          <w:rFonts w:cs="Arial"/>
          <w:sz w:val="24"/>
          <w:szCs w:val="24"/>
        </w:rPr>
        <w:t>ireção ou editor</w:t>
      </w:r>
      <w:r w:rsidR="00FF3698" w:rsidRPr="00E9651B">
        <w:rPr>
          <w:rFonts w:cs="Arial"/>
          <w:sz w:val="24"/>
          <w:szCs w:val="24"/>
        </w:rPr>
        <w:t>(</w:t>
      </w:r>
      <w:proofErr w:type="spellStart"/>
      <w:r w:rsidR="00FF3698" w:rsidRPr="00E9651B">
        <w:rPr>
          <w:rFonts w:cs="Arial"/>
          <w:sz w:val="24"/>
          <w:szCs w:val="24"/>
        </w:rPr>
        <w:t>es</w:t>
      </w:r>
      <w:proofErr w:type="spellEnd"/>
      <w:r w:rsidR="00FF3698" w:rsidRPr="00E9651B">
        <w:rPr>
          <w:rFonts w:cs="Arial"/>
          <w:sz w:val="24"/>
          <w:szCs w:val="24"/>
        </w:rPr>
        <w:t>)</w:t>
      </w:r>
      <w:r w:rsidR="00DB6ED3" w:rsidRPr="00E9651B">
        <w:rPr>
          <w:rFonts w:cs="Arial"/>
          <w:sz w:val="24"/>
          <w:szCs w:val="24"/>
        </w:rPr>
        <w:t xml:space="preserve"> convidado</w:t>
      </w:r>
      <w:r w:rsidR="00FF3698" w:rsidRPr="00E9651B">
        <w:rPr>
          <w:rFonts w:cs="Arial"/>
          <w:sz w:val="24"/>
          <w:szCs w:val="24"/>
        </w:rPr>
        <w:t>(s)</w:t>
      </w:r>
      <w:r w:rsidR="00DB6ED3" w:rsidRPr="00E9651B">
        <w:rPr>
          <w:rFonts w:cs="Arial"/>
          <w:sz w:val="24"/>
          <w:szCs w:val="24"/>
        </w:rPr>
        <w:t>.</w:t>
      </w:r>
    </w:p>
    <w:p w14:paraId="535763CD" w14:textId="77777777" w:rsidR="00873203" w:rsidRPr="00E9651B" w:rsidRDefault="00873203" w:rsidP="00873203">
      <w:pPr>
        <w:spacing w:after="120" w:line="320" w:lineRule="atLeast"/>
        <w:jc w:val="both"/>
        <w:rPr>
          <w:rFonts w:cs="Arial"/>
          <w:b/>
          <w:sz w:val="24"/>
          <w:szCs w:val="24"/>
        </w:rPr>
      </w:pPr>
      <w:r w:rsidRPr="00E9651B">
        <w:rPr>
          <w:rFonts w:cs="Arial"/>
          <w:b/>
          <w:sz w:val="24"/>
          <w:szCs w:val="24"/>
        </w:rPr>
        <w:t>Itens de avaliação</w:t>
      </w:r>
    </w:p>
    <w:p w14:paraId="5A9C9BE5" w14:textId="77777777" w:rsidR="00873203" w:rsidRPr="00E9651B" w:rsidRDefault="00873203" w:rsidP="00873203">
      <w:pPr>
        <w:pStyle w:val="texto"/>
        <w:spacing w:after="120" w:line="320" w:lineRule="exact"/>
        <w:ind w:right="-716"/>
        <w:jc w:val="both"/>
        <w:rPr>
          <w:rFonts w:asciiTheme="minorHAnsi" w:hAnsiTheme="minorHAnsi" w:cs="Arial"/>
          <w:szCs w:val="24"/>
          <w:lang w:val="pt-PT"/>
        </w:rPr>
      </w:pPr>
      <w:r w:rsidRPr="00E9651B">
        <w:rPr>
          <w:rFonts w:asciiTheme="minorHAnsi" w:hAnsiTheme="minorHAnsi" w:cs="Arial"/>
          <w:szCs w:val="24"/>
          <w:lang w:val="pt-PT"/>
        </w:rPr>
        <w:t>As propostas de artigo serão avaliadas de acordo com os seguintes itens:</w:t>
      </w:r>
    </w:p>
    <w:p w14:paraId="451573A9" w14:textId="77777777" w:rsidR="00873203" w:rsidRPr="00E9651B" w:rsidRDefault="00873203" w:rsidP="00E9651B">
      <w:pPr>
        <w:numPr>
          <w:ilvl w:val="0"/>
          <w:numId w:val="1"/>
        </w:numPr>
        <w:spacing w:after="0" w:line="320" w:lineRule="exact"/>
        <w:ind w:left="714" w:hanging="357"/>
        <w:jc w:val="both"/>
        <w:rPr>
          <w:rFonts w:cs="Arial"/>
          <w:sz w:val="24"/>
          <w:szCs w:val="24"/>
        </w:rPr>
      </w:pPr>
      <w:r w:rsidRPr="00E9651B">
        <w:rPr>
          <w:rFonts w:cs="Arial"/>
          <w:sz w:val="24"/>
          <w:szCs w:val="24"/>
        </w:rPr>
        <w:t>Pertinência do estudo e clareza na formulação dos objetivos/questões de investigação.</w:t>
      </w:r>
    </w:p>
    <w:p w14:paraId="63030192" w14:textId="77777777" w:rsidR="00873203" w:rsidRPr="00E9651B" w:rsidRDefault="00873203" w:rsidP="00E9651B">
      <w:pPr>
        <w:numPr>
          <w:ilvl w:val="0"/>
          <w:numId w:val="1"/>
        </w:numPr>
        <w:spacing w:after="0" w:line="320" w:lineRule="exact"/>
        <w:ind w:left="714" w:hanging="357"/>
        <w:jc w:val="both"/>
        <w:rPr>
          <w:rFonts w:cs="Arial"/>
          <w:i/>
          <w:sz w:val="24"/>
          <w:szCs w:val="24"/>
        </w:rPr>
      </w:pPr>
      <w:r w:rsidRPr="00E9651B">
        <w:rPr>
          <w:rFonts w:cs="Arial"/>
          <w:sz w:val="24"/>
          <w:szCs w:val="24"/>
        </w:rPr>
        <w:t>Adequação do quadro teórico e da revisão de literatura ao estudo.</w:t>
      </w:r>
    </w:p>
    <w:p w14:paraId="05601C74" w14:textId="77777777" w:rsidR="00873203" w:rsidRPr="00E9651B" w:rsidRDefault="00873203" w:rsidP="00E9651B">
      <w:pPr>
        <w:numPr>
          <w:ilvl w:val="0"/>
          <w:numId w:val="1"/>
        </w:numPr>
        <w:spacing w:after="0" w:line="320" w:lineRule="exact"/>
        <w:ind w:left="714" w:hanging="357"/>
        <w:jc w:val="both"/>
        <w:rPr>
          <w:rFonts w:cs="Arial"/>
          <w:sz w:val="24"/>
          <w:szCs w:val="24"/>
        </w:rPr>
      </w:pPr>
      <w:r w:rsidRPr="00E9651B">
        <w:rPr>
          <w:rFonts w:cs="Arial"/>
          <w:sz w:val="24"/>
          <w:szCs w:val="24"/>
        </w:rPr>
        <w:t>Adequação da metodologia de investigação ao propósito do estudo (no caso de estudos empíricos).</w:t>
      </w:r>
    </w:p>
    <w:p w14:paraId="53303C85" w14:textId="77777777" w:rsidR="00873203" w:rsidRPr="00E9651B" w:rsidRDefault="00873203" w:rsidP="00E9651B">
      <w:pPr>
        <w:numPr>
          <w:ilvl w:val="0"/>
          <w:numId w:val="1"/>
        </w:numPr>
        <w:spacing w:after="0" w:line="320" w:lineRule="exact"/>
        <w:ind w:left="714" w:hanging="357"/>
        <w:jc w:val="both"/>
        <w:rPr>
          <w:rFonts w:cs="Arial"/>
          <w:sz w:val="24"/>
          <w:szCs w:val="24"/>
        </w:rPr>
      </w:pPr>
      <w:r w:rsidRPr="00E9651B">
        <w:rPr>
          <w:rFonts w:cs="Arial"/>
          <w:sz w:val="24"/>
          <w:szCs w:val="24"/>
        </w:rPr>
        <w:t>Fundamentação dos resultados apresentados em evidência convincente e interpretação adequada dos mesmos (no caso de estudos empíricos).</w:t>
      </w:r>
    </w:p>
    <w:p w14:paraId="7C8EA4DC" w14:textId="77777777" w:rsidR="00873203" w:rsidRPr="00E9651B" w:rsidRDefault="00873203" w:rsidP="00E9651B">
      <w:pPr>
        <w:numPr>
          <w:ilvl w:val="0"/>
          <w:numId w:val="1"/>
        </w:numPr>
        <w:spacing w:after="0" w:line="320" w:lineRule="exact"/>
        <w:ind w:left="714" w:hanging="357"/>
        <w:jc w:val="both"/>
        <w:rPr>
          <w:rFonts w:cs="Arial"/>
          <w:sz w:val="24"/>
          <w:szCs w:val="24"/>
        </w:rPr>
      </w:pPr>
      <w:r w:rsidRPr="00E9651B">
        <w:rPr>
          <w:rFonts w:cs="Arial"/>
          <w:sz w:val="24"/>
          <w:szCs w:val="24"/>
        </w:rPr>
        <w:t>Adequado desenvolvimento do estudo e sua discussão e implicações para a investigação (no caso de estudos teóricos).</w:t>
      </w:r>
    </w:p>
    <w:p w14:paraId="0757975E" w14:textId="77777777" w:rsidR="00873203" w:rsidRPr="00E9651B" w:rsidRDefault="00873203" w:rsidP="00E9651B">
      <w:pPr>
        <w:numPr>
          <w:ilvl w:val="0"/>
          <w:numId w:val="1"/>
        </w:numPr>
        <w:spacing w:after="0" w:line="320" w:lineRule="exact"/>
        <w:ind w:left="714" w:hanging="357"/>
        <w:jc w:val="both"/>
        <w:rPr>
          <w:rFonts w:cs="Arial"/>
          <w:sz w:val="24"/>
          <w:szCs w:val="24"/>
        </w:rPr>
      </w:pPr>
      <w:r w:rsidRPr="00E9651B">
        <w:rPr>
          <w:rFonts w:cs="Arial"/>
          <w:sz w:val="24"/>
          <w:szCs w:val="24"/>
        </w:rPr>
        <w:lastRenderedPageBreak/>
        <w:t>Relação entre as conclusões e a revisão de literatura e/ou o quadro teórico e explicitação da relevância do estudo (no caso de estudos empíricos).</w:t>
      </w:r>
    </w:p>
    <w:p w14:paraId="4656A5F9" w14:textId="77777777" w:rsidR="00873203" w:rsidRPr="00E9651B" w:rsidRDefault="00873203" w:rsidP="00E9651B">
      <w:pPr>
        <w:numPr>
          <w:ilvl w:val="0"/>
          <w:numId w:val="1"/>
        </w:numPr>
        <w:spacing w:after="0" w:line="320" w:lineRule="exact"/>
        <w:ind w:left="714" w:hanging="357"/>
        <w:jc w:val="both"/>
        <w:rPr>
          <w:rFonts w:cs="Arial"/>
          <w:sz w:val="24"/>
          <w:szCs w:val="24"/>
        </w:rPr>
      </w:pPr>
      <w:r w:rsidRPr="00E9651B">
        <w:rPr>
          <w:rFonts w:cs="Arial"/>
          <w:sz w:val="24"/>
          <w:szCs w:val="24"/>
        </w:rPr>
        <w:t>Clareza, correção, consistência e estrutura do texto.</w:t>
      </w:r>
    </w:p>
    <w:p w14:paraId="052A1D79" w14:textId="77777777" w:rsidR="00873203" w:rsidRPr="00E9651B" w:rsidRDefault="00873203" w:rsidP="00873203">
      <w:pPr>
        <w:shd w:val="clear" w:color="auto" w:fill="FFFFFF"/>
        <w:spacing w:after="120" w:line="320" w:lineRule="exact"/>
        <w:jc w:val="both"/>
        <w:rPr>
          <w:rFonts w:eastAsia="Times New Roman" w:cs="Arial"/>
          <w:color w:val="000000"/>
          <w:sz w:val="24"/>
          <w:szCs w:val="24"/>
          <w:lang w:eastAsia="pt-PT"/>
        </w:rPr>
      </w:pPr>
      <w:r w:rsidRPr="00E9651B">
        <w:rPr>
          <w:rFonts w:eastAsia="Times New Roman" w:cs="Arial"/>
          <w:color w:val="000000"/>
          <w:sz w:val="24"/>
          <w:szCs w:val="24"/>
          <w:lang w:eastAsia="pt-PT"/>
        </w:rPr>
        <w:t>Reforça-se que, tanto os artigos que relatam estudos empíricos como os de natureza teórica, devem apresentar os objetivos de investigação com clareza, estabelecer relação com a investigação prévia e explicitar o seu contributo para a Educação Matemática.</w:t>
      </w:r>
    </w:p>
    <w:p w14:paraId="3BB96088" w14:textId="77777777" w:rsidR="00873203" w:rsidRPr="00E9651B" w:rsidRDefault="00873203" w:rsidP="00C95846">
      <w:pPr>
        <w:spacing w:after="120" w:line="320" w:lineRule="atLeast"/>
        <w:jc w:val="both"/>
        <w:rPr>
          <w:rFonts w:cs="Arial"/>
          <w:sz w:val="24"/>
          <w:szCs w:val="24"/>
        </w:rPr>
      </w:pPr>
    </w:p>
    <w:p w14:paraId="51B91660" w14:textId="77777777" w:rsidR="00922CB8" w:rsidRPr="00E9651B" w:rsidRDefault="00922CB8" w:rsidP="0001446E">
      <w:pPr>
        <w:spacing w:after="120" w:line="320" w:lineRule="exact"/>
        <w:jc w:val="both"/>
        <w:rPr>
          <w:rFonts w:cs="Arial"/>
          <w:b/>
          <w:iCs/>
          <w:sz w:val="24"/>
          <w:szCs w:val="24"/>
        </w:rPr>
      </w:pPr>
      <w:r w:rsidRPr="00E9651B">
        <w:rPr>
          <w:rFonts w:cs="Arial"/>
          <w:b/>
          <w:iCs/>
          <w:sz w:val="24"/>
          <w:szCs w:val="24"/>
        </w:rPr>
        <w:t>Condições à publicação do artigo</w:t>
      </w:r>
    </w:p>
    <w:p w14:paraId="449C39F7" w14:textId="77777777" w:rsidR="00922CB8" w:rsidRPr="00E9651B" w:rsidRDefault="00922CB8" w:rsidP="0001446E">
      <w:pPr>
        <w:spacing w:after="120" w:line="320" w:lineRule="exact"/>
        <w:jc w:val="both"/>
        <w:rPr>
          <w:rFonts w:cs="Arial"/>
          <w:sz w:val="24"/>
          <w:szCs w:val="24"/>
        </w:rPr>
      </w:pPr>
      <w:r w:rsidRPr="00E9651B">
        <w:rPr>
          <w:rFonts w:cs="Arial"/>
          <w:iCs/>
          <w:sz w:val="24"/>
          <w:szCs w:val="24"/>
        </w:rPr>
        <w:t>Após a sua aprovação para publicação</w:t>
      </w:r>
      <w:r w:rsidR="0074186D" w:rsidRPr="00E9651B">
        <w:rPr>
          <w:rFonts w:cs="Arial"/>
          <w:iCs/>
          <w:sz w:val="24"/>
          <w:szCs w:val="24"/>
        </w:rPr>
        <w:t>,</w:t>
      </w:r>
      <w:r w:rsidRPr="00E9651B">
        <w:rPr>
          <w:rFonts w:cs="Arial"/>
          <w:iCs/>
          <w:sz w:val="24"/>
          <w:szCs w:val="24"/>
        </w:rPr>
        <w:t xml:space="preserve"> o </w:t>
      </w:r>
      <w:r w:rsidRPr="00E9651B">
        <w:rPr>
          <w:rFonts w:cs="Arial"/>
          <w:sz w:val="24"/>
          <w:szCs w:val="24"/>
        </w:rPr>
        <w:t>artigo deve ser enviado,</w:t>
      </w:r>
      <w:r w:rsidR="0074186D" w:rsidRPr="00E9651B">
        <w:rPr>
          <w:rFonts w:cs="Arial"/>
          <w:sz w:val="24"/>
          <w:szCs w:val="24"/>
        </w:rPr>
        <w:t xml:space="preserve"> </w:t>
      </w:r>
      <w:r w:rsidR="00C149D0" w:rsidRPr="00E9651B">
        <w:rPr>
          <w:rFonts w:cs="Arial"/>
          <w:sz w:val="24"/>
          <w:szCs w:val="24"/>
        </w:rPr>
        <w:t>respeitando as normas de formatação da revista</w:t>
      </w:r>
      <w:r w:rsidR="0074186D" w:rsidRPr="00E9651B">
        <w:rPr>
          <w:rFonts w:cs="Arial"/>
          <w:sz w:val="24"/>
          <w:szCs w:val="24"/>
        </w:rPr>
        <w:t>,</w:t>
      </w:r>
      <w:r w:rsidRPr="00E9651B">
        <w:rPr>
          <w:rFonts w:cs="Arial"/>
          <w:sz w:val="24"/>
          <w:szCs w:val="24"/>
        </w:rPr>
        <w:t xml:space="preserve"> para o endereço </w:t>
      </w:r>
      <w:proofErr w:type="spellStart"/>
      <w:r w:rsidRPr="00E9651B">
        <w:rPr>
          <w:rFonts w:cs="Arial"/>
          <w:sz w:val="24"/>
          <w:szCs w:val="24"/>
        </w:rPr>
        <w:t>eletrónico</w:t>
      </w:r>
      <w:proofErr w:type="spellEnd"/>
      <w:r w:rsidRPr="00E9651B">
        <w:rPr>
          <w:rFonts w:cs="Arial"/>
          <w:sz w:val="24"/>
          <w:szCs w:val="24"/>
        </w:rPr>
        <w:t xml:space="preserve"> da </w:t>
      </w:r>
      <w:r w:rsidR="00FF3698" w:rsidRPr="00E9651B">
        <w:rPr>
          <w:rFonts w:cs="Arial"/>
          <w:sz w:val="24"/>
          <w:szCs w:val="24"/>
        </w:rPr>
        <w:t>D</w:t>
      </w:r>
      <w:r w:rsidR="0074186D" w:rsidRPr="00E9651B">
        <w:rPr>
          <w:rFonts w:cs="Arial"/>
          <w:sz w:val="24"/>
          <w:szCs w:val="24"/>
        </w:rPr>
        <w:t xml:space="preserve">ireção da </w:t>
      </w:r>
      <w:r w:rsidRPr="00E9651B">
        <w:rPr>
          <w:rFonts w:cs="Arial"/>
          <w:sz w:val="24"/>
          <w:szCs w:val="24"/>
        </w:rPr>
        <w:t>Quadrante (quadrante@apm.pt</w:t>
      </w:r>
      <w:r w:rsidR="00F52487" w:rsidRPr="00E9651B">
        <w:rPr>
          <w:rFonts w:cs="Arial"/>
          <w:sz w:val="24"/>
          <w:szCs w:val="24"/>
        </w:rPr>
        <w:t>)</w:t>
      </w:r>
      <w:r w:rsidRPr="00E9651B">
        <w:rPr>
          <w:rFonts w:cs="Arial"/>
          <w:sz w:val="24"/>
          <w:szCs w:val="24"/>
        </w:rPr>
        <w:t xml:space="preserve">, juntamente com os seguintes documentos, sem os quais não será publicado: i) declaração assinada digitalmente por todos os autores afirmando a originalidade do texto e que sobre ele não impendem conflitos de interesse, nem está em processo de avaliação para publicação </w:t>
      </w:r>
      <w:r w:rsidR="00CC5036" w:rsidRPr="00E9651B">
        <w:rPr>
          <w:rFonts w:cs="Arial"/>
          <w:sz w:val="24"/>
          <w:szCs w:val="24"/>
        </w:rPr>
        <w:t>n</w:t>
      </w:r>
      <w:r w:rsidRPr="00E9651B">
        <w:rPr>
          <w:rFonts w:cs="Arial"/>
          <w:sz w:val="24"/>
          <w:szCs w:val="24"/>
        </w:rPr>
        <w:t xml:space="preserve">outro periódico; e </w:t>
      </w:r>
      <w:proofErr w:type="spellStart"/>
      <w:r w:rsidRPr="00E9651B">
        <w:rPr>
          <w:rFonts w:cs="Arial"/>
          <w:sz w:val="24"/>
          <w:szCs w:val="24"/>
        </w:rPr>
        <w:t>ii</w:t>
      </w:r>
      <w:proofErr w:type="spellEnd"/>
      <w:r w:rsidRPr="00E9651B">
        <w:rPr>
          <w:rFonts w:cs="Arial"/>
          <w:sz w:val="24"/>
          <w:szCs w:val="24"/>
        </w:rPr>
        <w:t>) declaração de transferência dos direitos de autor para a Quadrante (ISSN 0872-3915). Os autores comprometem-se a não republica</w:t>
      </w:r>
      <w:r w:rsidR="009C4D87" w:rsidRPr="00E9651B">
        <w:rPr>
          <w:rFonts w:cs="Arial"/>
          <w:sz w:val="24"/>
          <w:szCs w:val="24"/>
        </w:rPr>
        <w:t>r o artigo e a disponibilizá-lo a</w:t>
      </w:r>
      <w:r w:rsidRPr="00E9651B">
        <w:rPr>
          <w:rFonts w:cs="Arial"/>
          <w:sz w:val="24"/>
          <w:szCs w:val="24"/>
        </w:rPr>
        <w:t xml:space="preserve">penas nos repositórios </w:t>
      </w:r>
      <w:proofErr w:type="spellStart"/>
      <w:r w:rsidR="009C4D87" w:rsidRPr="00E9651B">
        <w:rPr>
          <w:rFonts w:cs="Arial"/>
          <w:sz w:val="24"/>
          <w:szCs w:val="24"/>
        </w:rPr>
        <w:t>eletrónicos</w:t>
      </w:r>
      <w:proofErr w:type="spellEnd"/>
      <w:r w:rsidR="009C4D87" w:rsidRPr="00E9651B">
        <w:rPr>
          <w:rFonts w:cs="Arial"/>
          <w:sz w:val="24"/>
          <w:szCs w:val="24"/>
        </w:rPr>
        <w:t xml:space="preserve"> </w:t>
      </w:r>
      <w:r w:rsidRPr="00E9651B">
        <w:rPr>
          <w:rFonts w:cs="Arial"/>
          <w:sz w:val="24"/>
          <w:szCs w:val="24"/>
        </w:rPr>
        <w:t xml:space="preserve">institucionais e arquivos pessoais. O conteúdo dos textos é da exclusiva responsabilidade dos seus autores. </w:t>
      </w:r>
    </w:p>
    <w:p w14:paraId="38689172" w14:textId="77777777" w:rsidR="00E9651B" w:rsidRPr="00E9651B" w:rsidRDefault="00E9651B" w:rsidP="0001446E">
      <w:pPr>
        <w:spacing w:after="120" w:line="320" w:lineRule="exact"/>
        <w:jc w:val="both"/>
        <w:rPr>
          <w:rFonts w:cs="Arial"/>
          <w:sz w:val="24"/>
          <w:szCs w:val="24"/>
        </w:rPr>
      </w:pPr>
    </w:p>
    <w:p w14:paraId="1EA09EA7" w14:textId="77777777" w:rsidR="00E9651B" w:rsidRPr="00E9651B" w:rsidRDefault="00E9651B" w:rsidP="00E9651B">
      <w:pPr>
        <w:pStyle w:val="NormalWeb"/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  <w:proofErr w:type="spellStart"/>
      <w:r w:rsidRPr="00E9651B">
        <w:rPr>
          <w:rFonts w:asciiTheme="minorHAnsi" w:hAnsiTheme="minorHAnsi" w:cs="Arial"/>
          <w:b/>
          <w:bCs/>
          <w:color w:val="0000FF"/>
          <w:sz w:val="28"/>
          <w:szCs w:val="28"/>
        </w:rPr>
        <w:t>How</w:t>
      </w:r>
      <w:proofErr w:type="spellEnd"/>
      <w:r w:rsidRPr="00E9651B">
        <w:rPr>
          <w:rFonts w:asciiTheme="minorHAnsi" w:hAnsiTheme="minorHAnsi" w:cs="Arial"/>
          <w:b/>
          <w:bCs/>
          <w:color w:val="0000FF"/>
          <w:sz w:val="28"/>
          <w:szCs w:val="28"/>
        </w:rPr>
        <w:t xml:space="preserve"> to </w:t>
      </w:r>
      <w:proofErr w:type="spellStart"/>
      <w:r w:rsidRPr="00E9651B">
        <w:rPr>
          <w:rFonts w:asciiTheme="minorHAnsi" w:hAnsiTheme="minorHAnsi" w:cs="Arial"/>
          <w:b/>
          <w:bCs/>
          <w:color w:val="0000FF"/>
          <w:sz w:val="28"/>
          <w:szCs w:val="28"/>
        </w:rPr>
        <w:t>publish</w:t>
      </w:r>
      <w:proofErr w:type="spellEnd"/>
    </w:p>
    <w:p w14:paraId="12F33726" w14:textId="77777777" w:rsidR="00E9651B" w:rsidRPr="00E9651B" w:rsidRDefault="00E9651B" w:rsidP="00E9651B">
      <w:pPr>
        <w:pStyle w:val="NormalWeb"/>
        <w:spacing w:line="276" w:lineRule="auto"/>
        <w:jc w:val="both"/>
        <w:rPr>
          <w:rFonts w:asciiTheme="minorHAnsi" w:hAnsiTheme="minorHAnsi" w:cs="Arial"/>
        </w:rPr>
      </w:pPr>
      <w:r w:rsidRPr="00E9651B">
        <w:rPr>
          <w:rFonts w:asciiTheme="minorHAnsi" w:hAnsiTheme="minorHAnsi" w:cs="Arial"/>
          <w:i/>
        </w:rPr>
        <w:t>Quadrante</w:t>
      </w:r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publishes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manuscripts</w:t>
      </w:r>
      <w:proofErr w:type="spellEnd"/>
      <w:r w:rsidRPr="00E9651B">
        <w:rPr>
          <w:rFonts w:asciiTheme="minorHAnsi" w:hAnsiTheme="minorHAnsi" w:cs="Arial"/>
        </w:rPr>
        <w:t xml:space="preserve">, </w:t>
      </w:r>
      <w:proofErr w:type="spellStart"/>
      <w:r w:rsidRPr="00E9651B">
        <w:rPr>
          <w:rFonts w:asciiTheme="minorHAnsi" w:hAnsiTheme="minorHAnsi" w:cs="Arial"/>
        </w:rPr>
        <w:t>either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theoretical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or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empirical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ones</w:t>
      </w:r>
      <w:proofErr w:type="spellEnd"/>
      <w:r w:rsidRPr="00E9651B">
        <w:rPr>
          <w:rFonts w:asciiTheme="minorHAnsi" w:hAnsiTheme="minorHAnsi" w:cs="Arial"/>
        </w:rPr>
        <w:t xml:space="preserve">, </w:t>
      </w:r>
      <w:proofErr w:type="spellStart"/>
      <w:r w:rsidRPr="00E9651B">
        <w:rPr>
          <w:rFonts w:asciiTheme="minorHAnsi" w:hAnsiTheme="minorHAnsi" w:cs="Arial"/>
        </w:rPr>
        <w:t>in</w:t>
      </w:r>
      <w:proofErr w:type="spellEnd"/>
      <w:r w:rsidRPr="00E9651B">
        <w:rPr>
          <w:rFonts w:asciiTheme="minorHAnsi" w:hAnsiTheme="minorHAnsi" w:cs="Arial"/>
        </w:rPr>
        <w:t xml:space="preserve"> Portuguese, </w:t>
      </w:r>
      <w:proofErr w:type="spellStart"/>
      <w:r w:rsidRPr="00E9651B">
        <w:rPr>
          <w:rFonts w:asciiTheme="minorHAnsi" w:hAnsiTheme="minorHAnsi" w:cs="Arial"/>
        </w:rPr>
        <w:t>Spanish</w:t>
      </w:r>
      <w:proofErr w:type="spellEnd"/>
      <w:r w:rsidRPr="00E9651B">
        <w:rPr>
          <w:rFonts w:asciiTheme="minorHAnsi" w:hAnsiTheme="minorHAnsi" w:cs="Arial"/>
        </w:rPr>
        <w:t xml:space="preserve">, </w:t>
      </w:r>
      <w:proofErr w:type="spellStart"/>
      <w:r w:rsidRPr="00E9651B">
        <w:rPr>
          <w:rFonts w:asciiTheme="minorHAnsi" w:hAnsiTheme="minorHAnsi" w:cs="Arial"/>
        </w:rPr>
        <w:t>French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or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English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related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with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mathematic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education</w:t>
      </w:r>
      <w:proofErr w:type="spellEnd"/>
      <w:r w:rsidRPr="00E9651B">
        <w:rPr>
          <w:rFonts w:asciiTheme="minorHAnsi" w:hAnsiTheme="minorHAnsi" w:cs="Arial"/>
        </w:rPr>
        <w:t>.</w:t>
      </w:r>
    </w:p>
    <w:p w14:paraId="1797756A" w14:textId="77777777" w:rsidR="00E9651B" w:rsidRPr="00E9651B" w:rsidRDefault="00E9651B" w:rsidP="00E9651B">
      <w:pPr>
        <w:pStyle w:val="NormalWeb"/>
        <w:spacing w:line="276" w:lineRule="auto"/>
        <w:jc w:val="both"/>
        <w:rPr>
          <w:rFonts w:asciiTheme="minorHAnsi" w:hAnsiTheme="minorHAnsi" w:cs="Arial"/>
        </w:rPr>
      </w:pPr>
      <w:proofErr w:type="spellStart"/>
      <w:r w:rsidRPr="00E9651B">
        <w:rPr>
          <w:rFonts w:asciiTheme="minorHAnsi" w:hAnsiTheme="minorHAnsi" w:cs="Arial"/>
        </w:rPr>
        <w:t>Submitted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papers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should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not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exceed</w:t>
      </w:r>
      <w:proofErr w:type="spellEnd"/>
      <w:r w:rsidRPr="00E9651B">
        <w:rPr>
          <w:rFonts w:asciiTheme="minorHAnsi" w:hAnsiTheme="minorHAnsi" w:cs="Arial"/>
        </w:rPr>
        <w:t xml:space="preserve"> 8.000 </w:t>
      </w:r>
      <w:proofErr w:type="spellStart"/>
      <w:r w:rsidRPr="00E9651B">
        <w:rPr>
          <w:rFonts w:asciiTheme="minorHAnsi" w:hAnsiTheme="minorHAnsi" w:cs="Arial"/>
        </w:rPr>
        <w:t>words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and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should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be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presented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in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double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space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with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large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margins</w:t>
      </w:r>
      <w:proofErr w:type="spellEnd"/>
      <w:r w:rsidRPr="00E9651B">
        <w:rPr>
          <w:rFonts w:asciiTheme="minorHAnsi" w:hAnsiTheme="minorHAnsi" w:cs="Arial"/>
        </w:rPr>
        <w:t xml:space="preserve"> to </w:t>
      </w:r>
      <w:proofErr w:type="spellStart"/>
      <w:r w:rsidRPr="00E9651B">
        <w:rPr>
          <w:rFonts w:asciiTheme="minorHAnsi" w:hAnsiTheme="minorHAnsi" w:cs="Arial"/>
        </w:rPr>
        <w:t>allow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editing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annotations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and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corrections</w:t>
      </w:r>
      <w:proofErr w:type="spellEnd"/>
      <w:r w:rsidRPr="00E9651B">
        <w:rPr>
          <w:rFonts w:asciiTheme="minorHAnsi" w:hAnsiTheme="minorHAnsi" w:cs="Arial"/>
        </w:rPr>
        <w:t xml:space="preserve">. </w:t>
      </w:r>
      <w:proofErr w:type="spellStart"/>
      <w:r w:rsidRPr="00E9651B">
        <w:rPr>
          <w:rFonts w:asciiTheme="minorHAnsi" w:hAnsiTheme="minorHAnsi" w:cs="Arial"/>
        </w:rPr>
        <w:t>An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abstract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in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English</w:t>
      </w:r>
      <w:proofErr w:type="spellEnd"/>
      <w:r w:rsidRPr="00E9651B">
        <w:rPr>
          <w:rFonts w:asciiTheme="minorHAnsi" w:hAnsiTheme="minorHAnsi" w:cs="Arial"/>
        </w:rPr>
        <w:t xml:space="preserve"> (200 </w:t>
      </w:r>
      <w:proofErr w:type="spellStart"/>
      <w:r w:rsidRPr="00E9651B">
        <w:rPr>
          <w:rFonts w:asciiTheme="minorHAnsi" w:hAnsiTheme="minorHAnsi" w:cs="Arial"/>
        </w:rPr>
        <w:t>words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maximum</w:t>
      </w:r>
      <w:proofErr w:type="spellEnd"/>
      <w:r w:rsidRPr="00E9651B">
        <w:rPr>
          <w:rFonts w:asciiTheme="minorHAnsi" w:hAnsiTheme="minorHAnsi" w:cs="Arial"/>
        </w:rPr>
        <w:t xml:space="preserve">) </w:t>
      </w:r>
      <w:proofErr w:type="spellStart"/>
      <w:r w:rsidRPr="00E9651B">
        <w:rPr>
          <w:rFonts w:asciiTheme="minorHAnsi" w:hAnsiTheme="minorHAnsi" w:cs="Arial"/>
        </w:rPr>
        <w:t>should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be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included</w:t>
      </w:r>
      <w:proofErr w:type="spellEnd"/>
      <w:r w:rsidRPr="00E9651B">
        <w:rPr>
          <w:rFonts w:asciiTheme="minorHAnsi" w:hAnsiTheme="minorHAnsi" w:cs="Arial"/>
        </w:rPr>
        <w:t xml:space="preserve">, as </w:t>
      </w:r>
      <w:proofErr w:type="spellStart"/>
      <w:r w:rsidRPr="00E9651B">
        <w:rPr>
          <w:rFonts w:asciiTheme="minorHAnsi" w:hAnsiTheme="minorHAnsi" w:cs="Arial"/>
        </w:rPr>
        <w:t>well</w:t>
      </w:r>
      <w:proofErr w:type="spellEnd"/>
      <w:r w:rsidRPr="00E9651B">
        <w:rPr>
          <w:rFonts w:asciiTheme="minorHAnsi" w:hAnsiTheme="minorHAnsi" w:cs="Arial"/>
        </w:rPr>
        <w:t xml:space="preserve"> as some </w:t>
      </w:r>
      <w:proofErr w:type="spellStart"/>
      <w:r w:rsidRPr="00E9651B">
        <w:rPr>
          <w:rFonts w:asciiTheme="minorHAnsi" w:hAnsiTheme="minorHAnsi" w:cs="Arial"/>
        </w:rPr>
        <w:t>keywords</w:t>
      </w:r>
      <w:proofErr w:type="spellEnd"/>
      <w:r w:rsidRPr="00E9651B">
        <w:rPr>
          <w:rFonts w:asciiTheme="minorHAnsi" w:hAnsiTheme="minorHAnsi" w:cs="Arial"/>
        </w:rPr>
        <w:t xml:space="preserve"> (</w:t>
      </w:r>
      <w:proofErr w:type="spellStart"/>
      <w:r w:rsidRPr="00E9651B">
        <w:rPr>
          <w:rFonts w:asciiTheme="minorHAnsi" w:hAnsiTheme="minorHAnsi" w:cs="Arial"/>
        </w:rPr>
        <w:t>maximum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six</w:t>
      </w:r>
      <w:proofErr w:type="spellEnd"/>
      <w:r w:rsidRPr="00E9651B">
        <w:rPr>
          <w:rFonts w:asciiTheme="minorHAnsi" w:hAnsiTheme="minorHAnsi" w:cs="Arial"/>
        </w:rPr>
        <w:t>).</w:t>
      </w:r>
    </w:p>
    <w:p w14:paraId="2880175C" w14:textId="77777777" w:rsidR="00E9651B" w:rsidRPr="00E9651B" w:rsidRDefault="00E9651B" w:rsidP="00E9651B">
      <w:pPr>
        <w:pStyle w:val="NormalWeb"/>
        <w:spacing w:line="276" w:lineRule="auto"/>
        <w:jc w:val="both"/>
        <w:rPr>
          <w:rFonts w:asciiTheme="minorHAnsi" w:hAnsiTheme="minorHAnsi" w:cs="Arial"/>
        </w:rPr>
      </w:pPr>
      <w:proofErr w:type="spellStart"/>
      <w:r w:rsidRPr="00E9651B">
        <w:rPr>
          <w:rFonts w:asciiTheme="minorHAnsi" w:hAnsiTheme="minorHAnsi" w:cs="Arial"/>
        </w:rPr>
        <w:t>Pages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should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be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consecutively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numbered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and</w:t>
      </w:r>
      <w:proofErr w:type="spellEnd"/>
      <w:r w:rsidRPr="00E9651B">
        <w:rPr>
          <w:rFonts w:asciiTheme="minorHAnsi" w:hAnsiTheme="minorHAnsi" w:cs="Arial"/>
        </w:rPr>
        <w:t xml:space="preserve"> figures </w:t>
      </w:r>
      <w:proofErr w:type="spellStart"/>
      <w:r w:rsidRPr="00E9651B">
        <w:rPr>
          <w:rFonts w:asciiTheme="minorHAnsi" w:hAnsiTheme="minorHAnsi" w:cs="Arial"/>
        </w:rPr>
        <w:t>should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be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presented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with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enough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quality</w:t>
      </w:r>
      <w:proofErr w:type="spellEnd"/>
      <w:r w:rsidRPr="00E9651B">
        <w:rPr>
          <w:rFonts w:asciiTheme="minorHAnsi" w:hAnsiTheme="minorHAnsi" w:cs="Arial"/>
        </w:rPr>
        <w:t xml:space="preserve"> to </w:t>
      </w:r>
      <w:proofErr w:type="spellStart"/>
      <w:r w:rsidRPr="00E9651B">
        <w:rPr>
          <w:rFonts w:asciiTheme="minorHAnsi" w:hAnsiTheme="minorHAnsi" w:cs="Arial"/>
        </w:rPr>
        <w:t>be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printed</w:t>
      </w:r>
      <w:proofErr w:type="spellEnd"/>
      <w:r w:rsidRPr="00E9651B">
        <w:rPr>
          <w:rFonts w:asciiTheme="minorHAnsi" w:hAnsiTheme="minorHAnsi" w:cs="Arial"/>
        </w:rPr>
        <w:t xml:space="preserve">, </w:t>
      </w:r>
      <w:proofErr w:type="spellStart"/>
      <w:r w:rsidRPr="00E9651B">
        <w:rPr>
          <w:rFonts w:asciiTheme="minorHAnsi" w:hAnsiTheme="minorHAnsi" w:cs="Arial"/>
        </w:rPr>
        <w:t>and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properly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numbered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and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labeled</w:t>
      </w:r>
      <w:proofErr w:type="spellEnd"/>
      <w:r w:rsidRPr="00E9651B">
        <w:rPr>
          <w:rFonts w:asciiTheme="minorHAnsi" w:hAnsiTheme="minorHAnsi" w:cs="Arial"/>
        </w:rPr>
        <w:t xml:space="preserve">. </w:t>
      </w:r>
      <w:proofErr w:type="spellStart"/>
      <w:r w:rsidRPr="00E9651B">
        <w:rPr>
          <w:rFonts w:asciiTheme="minorHAnsi" w:hAnsiTheme="minorHAnsi" w:cs="Arial"/>
        </w:rPr>
        <w:t>Tables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should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also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be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numbered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and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labeled</w:t>
      </w:r>
      <w:proofErr w:type="spellEnd"/>
      <w:r w:rsidRPr="00E9651B">
        <w:rPr>
          <w:rFonts w:asciiTheme="minorHAnsi" w:hAnsiTheme="minorHAnsi" w:cs="Arial"/>
        </w:rPr>
        <w:t xml:space="preserve">. </w:t>
      </w:r>
      <w:proofErr w:type="spellStart"/>
      <w:r w:rsidRPr="00E9651B">
        <w:rPr>
          <w:rFonts w:asciiTheme="minorHAnsi" w:hAnsiTheme="minorHAnsi" w:cs="Arial"/>
        </w:rPr>
        <w:t>References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should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be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done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according</w:t>
      </w:r>
      <w:proofErr w:type="spellEnd"/>
      <w:r w:rsidRPr="00E9651B">
        <w:rPr>
          <w:rFonts w:asciiTheme="minorHAnsi" w:hAnsiTheme="minorHAnsi" w:cs="Arial"/>
        </w:rPr>
        <w:t xml:space="preserve"> to </w:t>
      </w:r>
      <w:proofErr w:type="spellStart"/>
      <w:r w:rsidRPr="00E9651B">
        <w:rPr>
          <w:rFonts w:asciiTheme="minorHAnsi" w:hAnsiTheme="minorHAnsi" w:cs="Arial"/>
        </w:rPr>
        <w:t>APA’s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style</w:t>
      </w:r>
      <w:proofErr w:type="spellEnd"/>
      <w:r w:rsidRPr="00E9651B">
        <w:rPr>
          <w:rFonts w:asciiTheme="minorHAnsi" w:hAnsiTheme="minorHAnsi" w:cs="Arial"/>
        </w:rPr>
        <w:t>.</w:t>
      </w:r>
    </w:p>
    <w:p w14:paraId="550CF292" w14:textId="77777777" w:rsidR="00E9651B" w:rsidRPr="00E9651B" w:rsidRDefault="00E9651B" w:rsidP="00E9651B">
      <w:pPr>
        <w:pStyle w:val="NormalWeb"/>
        <w:spacing w:line="276" w:lineRule="auto"/>
        <w:jc w:val="both"/>
        <w:rPr>
          <w:rFonts w:asciiTheme="minorHAnsi" w:hAnsiTheme="minorHAnsi" w:cs="Arial"/>
        </w:rPr>
      </w:pPr>
      <w:proofErr w:type="spellStart"/>
      <w:r w:rsidRPr="00E9651B">
        <w:rPr>
          <w:rFonts w:asciiTheme="minorHAnsi" w:hAnsiTheme="minorHAnsi" w:cs="Arial"/>
        </w:rPr>
        <w:t>Papers</w:t>
      </w:r>
      <w:proofErr w:type="spellEnd"/>
      <w:r w:rsidRPr="00E9651B">
        <w:rPr>
          <w:rFonts w:asciiTheme="minorHAnsi" w:hAnsiTheme="minorHAnsi" w:cs="Arial"/>
        </w:rPr>
        <w:t xml:space="preserve">’ </w:t>
      </w:r>
      <w:proofErr w:type="spellStart"/>
      <w:r w:rsidRPr="00E9651B">
        <w:rPr>
          <w:rFonts w:asciiTheme="minorHAnsi" w:hAnsiTheme="minorHAnsi" w:cs="Arial"/>
        </w:rPr>
        <w:t>proposals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should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be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written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in</w:t>
      </w:r>
      <w:proofErr w:type="spellEnd"/>
      <w:r w:rsidRPr="00E9651B">
        <w:rPr>
          <w:rFonts w:asciiTheme="minorHAnsi" w:hAnsiTheme="minorHAnsi" w:cs="Arial"/>
        </w:rPr>
        <w:t xml:space="preserve"> a </w:t>
      </w:r>
      <w:proofErr w:type="spellStart"/>
      <w:r w:rsidRPr="00E9651B">
        <w:rPr>
          <w:rFonts w:asciiTheme="minorHAnsi" w:hAnsiTheme="minorHAnsi" w:cs="Arial"/>
        </w:rPr>
        <w:t>way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that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the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anonymity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is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guaranteed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in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the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process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review</w:t>
      </w:r>
      <w:proofErr w:type="spellEnd"/>
      <w:r w:rsidRPr="00E9651B">
        <w:rPr>
          <w:rFonts w:asciiTheme="minorHAnsi" w:hAnsiTheme="minorHAnsi" w:cs="Arial"/>
        </w:rPr>
        <w:t xml:space="preserve">, </w:t>
      </w:r>
      <w:proofErr w:type="spellStart"/>
      <w:r w:rsidRPr="00E9651B">
        <w:rPr>
          <w:rFonts w:asciiTheme="minorHAnsi" w:hAnsiTheme="minorHAnsi" w:cs="Arial"/>
        </w:rPr>
        <w:t>avoiding</w:t>
      </w:r>
      <w:proofErr w:type="spellEnd"/>
      <w:r w:rsidRPr="00E9651B">
        <w:rPr>
          <w:rFonts w:asciiTheme="minorHAnsi" w:hAnsiTheme="minorHAnsi" w:cs="Arial"/>
        </w:rPr>
        <w:t xml:space="preserve"> for </w:t>
      </w:r>
      <w:proofErr w:type="spellStart"/>
      <w:r w:rsidRPr="00E9651B">
        <w:rPr>
          <w:rFonts w:asciiTheme="minorHAnsi" w:hAnsiTheme="minorHAnsi" w:cs="Arial"/>
        </w:rPr>
        <w:t>instance</w:t>
      </w:r>
      <w:proofErr w:type="spellEnd"/>
      <w:r w:rsidRPr="00E9651B">
        <w:rPr>
          <w:rFonts w:asciiTheme="minorHAnsi" w:hAnsiTheme="minorHAnsi" w:cs="Arial"/>
        </w:rPr>
        <w:t xml:space="preserve">, </w:t>
      </w:r>
      <w:proofErr w:type="spellStart"/>
      <w:r w:rsidRPr="00E9651B">
        <w:rPr>
          <w:rFonts w:asciiTheme="minorHAnsi" w:hAnsiTheme="minorHAnsi" w:cs="Arial"/>
        </w:rPr>
        <w:t>mentioning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places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or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institutions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that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allow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author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identification</w:t>
      </w:r>
      <w:proofErr w:type="spellEnd"/>
      <w:r w:rsidRPr="00E9651B">
        <w:rPr>
          <w:rFonts w:asciiTheme="minorHAnsi" w:hAnsiTheme="minorHAnsi" w:cs="Arial"/>
        </w:rPr>
        <w:t xml:space="preserve">. </w:t>
      </w:r>
      <w:proofErr w:type="spellStart"/>
      <w:r w:rsidRPr="00E9651B">
        <w:rPr>
          <w:rFonts w:asciiTheme="minorHAnsi" w:hAnsiTheme="minorHAnsi" w:cs="Arial"/>
        </w:rPr>
        <w:t>If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papers</w:t>
      </w:r>
      <w:proofErr w:type="spellEnd"/>
      <w:r w:rsidRPr="00E9651B">
        <w:rPr>
          <w:rFonts w:asciiTheme="minorHAnsi" w:hAnsiTheme="minorHAnsi" w:cs="Arial"/>
        </w:rPr>
        <w:t xml:space="preserve">’ </w:t>
      </w:r>
      <w:proofErr w:type="spellStart"/>
      <w:r w:rsidRPr="00E9651B">
        <w:rPr>
          <w:rFonts w:asciiTheme="minorHAnsi" w:hAnsiTheme="minorHAnsi" w:cs="Arial"/>
        </w:rPr>
        <w:t>author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wishes</w:t>
      </w:r>
      <w:proofErr w:type="spellEnd"/>
      <w:r w:rsidRPr="00E9651B">
        <w:rPr>
          <w:rFonts w:asciiTheme="minorHAnsi" w:hAnsiTheme="minorHAnsi" w:cs="Arial"/>
        </w:rPr>
        <w:t xml:space="preserve"> to </w:t>
      </w:r>
      <w:proofErr w:type="spellStart"/>
      <w:r w:rsidRPr="00E9651B">
        <w:rPr>
          <w:rFonts w:asciiTheme="minorHAnsi" w:hAnsiTheme="minorHAnsi" w:cs="Arial"/>
        </w:rPr>
        <w:t>mention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personal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works</w:t>
      </w:r>
      <w:proofErr w:type="spellEnd"/>
      <w:r w:rsidRPr="00E9651B">
        <w:rPr>
          <w:rFonts w:asciiTheme="minorHAnsi" w:hAnsiTheme="minorHAnsi" w:cs="Arial"/>
        </w:rPr>
        <w:t xml:space="preserve">, </w:t>
      </w:r>
      <w:proofErr w:type="spellStart"/>
      <w:r w:rsidRPr="00E9651B">
        <w:rPr>
          <w:rFonts w:asciiTheme="minorHAnsi" w:hAnsiTheme="minorHAnsi" w:cs="Arial"/>
        </w:rPr>
        <w:t>he</w:t>
      </w:r>
      <w:proofErr w:type="spellEnd"/>
      <w:r w:rsidRPr="00E9651B">
        <w:rPr>
          <w:rFonts w:asciiTheme="minorHAnsi" w:hAnsiTheme="minorHAnsi" w:cs="Arial"/>
        </w:rPr>
        <w:t xml:space="preserve"> can do </w:t>
      </w:r>
      <w:proofErr w:type="spellStart"/>
      <w:r w:rsidRPr="00E9651B">
        <w:rPr>
          <w:rFonts w:asciiTheme="minorHAnsi" w:hAnsiTheme="minorHAnsi" w:cs="Arial"/>
        </w:rPr>
        <w:t>it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lastRenderedPageBreak/>
        <w:t>according</w:t>
      </w:r>
      <w:proofErr w:type="spellEnd"/>
      <w:r w:rsidRPr="00E9651B">
        <w:rPr>
          <w:rFonts w:asciiTheme="minorHAnsi" w:hAnsiTheme="minorHAnsi" w:cs="Arial"/>
        </w:rPr>
        <w:t xml:space="preserve"> to </w:t>
      </w:r>
      <w:proofErr w:type="spellStart"/>
      <w:r w:rsidRPr="00E9651B">
        <w:rPr>
          <w:rFonts w:asciiTheme="minorHAnsi" w:hAnsiTheme="minorHAnsi" w:cs="Arial"/>
        </w:rPr>
        <w:t>the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following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example</w:t>
      </w:r>
      <w:proofErr w:type="spellEnd"/>
      <w:r w:rsidRPr="00E9651B">
        <w:rPr>
          <w:rFonts w:asciiTheme="minorHAnsi" w:hAnsiTheme="minorHAnsi" w:cs="Arial"/>
        </w:rPr>
        <w:t xml:space="preserve">: (XXXXX, 2018). </w:t>
      </w:r>
      <w:proofErr w:type="spellStart"/>
      <w:r w:rsidRPr="00E9651B">
        <w:rPr>
          <w:rFonts w:asciiTheme="minorHAnsi" w:hAnsiTheme="minorHAnsi" w:cs="Arial"/>
        </w:rPr>
        <w:t>After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the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review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process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is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completed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full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information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will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be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included</w:t>
      </w:r>
      <w:proofErr w:type="spellEnd"/>
      <w:r w:rsidRPr="00E9651B">
        <w:rPr>
          <w:rFonts w:asciiTheme="minorHAnsi" w:hAnsiTheme="minorHAnsi" w:cs="Arial"/>
        </w:rPr>
        <w:t>.</w:t>
      </w:r>
    </w:p>
    <w:p w14:paraId="6CC2B62F" w14:textId="77777777" w:rsidR="00E9651B" w:rsidRPr="00E9651B" w:rsidRDefault="00E9651B" w:rsidP="00E9651B">
      <w:pPr>
        <w:pStyle w:val="NormalWeb"/>
        <w:spacing w:line="276" w:lineRule="auto"/>
        <w:jc w:val="both"/>
        <w:rPr>
          <w:rFonts w:asciiTheme="minorHAnsi" w:hAnsiTheme="minorHAnsi" w:cs="Arial"/>
        </w:rPr>
      </w:pPr>
      <w:proofErr w:type="spellStart"/>
      <w:r w:rsidRPr="00E9651B">
        <w:rPr>
          <w:rFonts w:asciiTheme="minorHAnsi" w:hAnsiTheme="minorHAnsi" w:cs="Arial"/>
        </w:rPr>
        <w:t>Submitted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papers</w:t>
      </w:r>
      <w:proofErr w:type="spellEnd"/>
      <w:r w:rsidRPr="00E9651B">
        <w:rPr>
          <w:rFonts w:asciiTheme="minorHAnsi" w:hAnsiTheme="minorHAnsi" w:cs="Arial"/>
        </w:rPr>
        <w:t xml:space="preserve">, </w:t>
      </w:r>
      <w:proofErr w:type="spellStart"/>
      <w:r w:rsidRPr="00E9651B">
        <w:rPr>
          <w:rFonts w:asciiTheme="minorHAnsi" w:hAnsiTheme="minorHAnsi" w:cs="Arial"/>
        </w:rPr>
        <w:t>with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the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abstract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and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keywords</w:t>
      </w:r>
      <w:proofErr w:type="spellEnd"/>
      <w:r w:rsidRPr="00E9651B">
        <w:rPr>
          <w:rFonts w:asciiTheme="minorHAnsi" w:hAnsiTheme="minorHAnsi" w:cs="Arial"/>
        </w:rPr>
        <w:t xml:space="preserve">, </w:t>
      </w:r>
      <w:proofErr w:type="spellStart"/>
      <w:r w:rsidRPr="00E9651B">
        <w:rPr>
          <w:rFonts w:asciiTheme="minorHAnsi" w:hAnsiTheme="minorHAnsi" w:cs="Arial"/>
        </w:rPr>
        <w:t>should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be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sent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by</w:t>
      </w:r>
      <w:proofErr w:type="spellEnd"/>
      <w:r w:rsidRPr="00E9651B">
        <w:rPr>
          <w:rFonts w:asciiTheme="minorHAnsi" w:hAnsiTheme="minorHAnsi" w:cs="Arial"/>
        </w:rPr>
        <w:t xml:space="preserve"> e-mail to </w:t>
      </w:r>
      <w:proofErr w:type="spellStart"/>
      <w:r w:rsidRPr="00E9651B">
        <w:rPr>
          <w:rFonts w:asciiTheme="minorHAnsi" w:hAnsiTheme="minorHAnsi" w:cs="Arial"/>
        </w:rPr>
        <w:t>the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following</w:t>
      </w:r>
      <w:proofErr w:type="spellEnd"/>
      <w:r w:rsidRPr="00E9651B">
        <w:rPr>
          <w:rFonts w:asciiTheme="minorHAnsi" w:hAnsiTheme="minorHAnsi" w:cs="Arial"/>
        </w:rPr>
        <w:t xml:space="preserve"> e-mail </w:t>
      </w:r>
      <w:proofErr w:type="spellStart"/>
      <w:r w:rsidRPr="00E9651B">
        <w:rPr>
          <w:rFonts w:asciiTheme="minorHAnsi" w:hAnsiTheme="minorHAnsi" w:cs="Arial"/>
        </w:rPr>
        <w:t>address</w:t>
      </w:r>
      <w:proofErr w:type="spellEnd"/>
      <w:r w:rsidRPr="00E9651B">
        <w:rPr>
          <w:rFonts w:asciiTheme="minorHAnsi" w:hAnsiTheme="minorHAnsi" w:cs="Arial"/>
        </w:rPr>
        <w:t xml:space="preserve">: </w:t>
      </w:r>
      <w:hyperlink r:id="rId10" w:history="1">
        <w:r w:rsidRPr="00E9651B">
          <w:rPr>
            <w:rStyle w:val="Hyperlink"/>
            <w:rFonts w:asciiTheme="minorHAnsi" w:hAnsiTheme="minorHAnsi" w:cs="Arial"/>
          </w:rPr>
          <w:t>quadrante@apm.pt</w:t>
        </w:r>
      </w:hyperlink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in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blinded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version</w:t>
      </w:r>
      <w:proofErr w:type="spellEnd"/>
      <w:r w:rsidRPr="00E9651B">
        <w:rPr>
          <w:rFonts w:asciiTheme="minorHAnsi" w:hAnsiTheme="minorHAnsi" w:cs="Arial"/>
        </w:rPr>
        <w:t xml:space="preserve"> – Word file –, </w:t>
      </w:r>
      <w:proofErr w:type="spellStart"/>
      <w:r w:rsidRPr="00E9651B">
        <w:rPr>
          <w:rFonts w:asciiTheme="minorHAnsi" w:hAnsiTheme="minorHAnsi" w:cs="Arial"/>
        </w:rPr>
        <w:t>without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author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identification</w:t>
      </w:r>
      <w:proofErr w:type="spellEnd"/>
      <w:r w:rsidRPr="00E9651B">
        <w:rPr>
          <w:rFonts w:asciiTheme="minorHAnsi" w:hAnsiTheme="minorHAnsi" w:cs="Arial"/>
        </w:rPr>
        <w:t xml:space="preserve">. </w:t>
      </w:r>
      <w:proofErr w:type="spellStart"/>
      <w:r w:rsidRPr="00E9651B">
        <w:rPr>
          <w:rFonts w:asciiTheme="minorHAnsi" w:hAnsiTheme="minorHAnsi" w:cs="Arial"/>
        </w:rPr>
        <w:t>Full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paper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identification</w:t>
      </w:r>
      <w:proofErr w:type="spellEnd"/>
      <w:r w:rsidRPr="00E9651B">
        <w:rPr>
          <w:rFonts w:asciiTheme="minorHAnsi" w:hAnsiTheme="minorHAnsi" w:cs="Arial"/>
        </w:rPr>
        <w:t xml:space="preserve"> (</w:t>
      </w:r>
      <w:proofErr w:type="spellStart"/>
      <w:r w:rsidRPr="00E9651B">
        <w:rPr>
          <w:rFonts w:asciiTheme="minorHAnsi" w:hAnsiTheme="minorHAnsi" w:cs="Arial"/>
        </w:rPr>
        <w:t>title</w:t>
      </w:r>
      <w:proofErr w:type="spellEnd"/>
      <w:r w:rsidRPr="00E9651B">
        <w:rPr>
          <w:rFonts w:asciiTheme="minorHAnsi" w:hAnsiTheme="minorHAnsi" w:cs="Arial"/>
        </w:rPr>
        <w:t xml:space="preserve">, </w:t>
      </w:r>
      <w:proofErr w:type="spellStart"/>
      <w:r w:rsidRPr="00E9651B">
        <w:rPr>
          <w:rFonts w:asciiTheme="minorHAnsi" w:hAnsiTheme="minorHAnsi" w:cs="Arial"/>
        </w:rPr>
        <w:t>author’s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name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and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affiliation</w:t>
      </w:r>
      <w:proofErr w:type="spellEnd"/>
      <w:r w:rsidRPr="00E9651B">
        <w:rPr>
          <w:rFonts w:asciiTheme="minorHAnsi" w:hAnsiTheme="minorHAnsi" w:cs="Arial"/>
        </w:rPr>
        <w:t xml:space="preserve">, as </w:t>
      </w:r>
      <w:proofErr w:type="spellStart"/>
      <w:r w:rsidRPr="00E9651B">
        <w:rPr>
          <w:rFonts w:asciiTheme="minorHAnsi" w:hAnsiTheme="minorHAnsi" w:cs="Arial"/>
        </w:rPr>
        <w:t>well</w:t>
      </w:r>
      <w:proofErr w:type="spellEnd"/>
      <w:r w:rsidRPr="00E9651B">
        <w:rPr>
          <w:rFonts w:asciiTheme="minorHAnsi" w:hAnsiTheme="minorHAnsi" w:cs="Arial"/>
        </w:rPr>
        <w:t xml:space="preserve"> as </w:t>
      </w:r>
      <w:proofErr w:type="spellStart"/>
      <w:r w:rsidRPr="00E9651B">
        <w:rPr>
          <w:rFonts w:asciiTheme="minorHAnsi" w:hAnsiTheme="minorHAnsi" w:cs="Arial"/>
        </w:rPr>
        <w:t>the</w:t>
      </w:r>
      <w:proofErr w:type="spellEnd"/>
      <w:r w:rsidRPr="00E9651B">
        <w:rPr>
          <w:rFonts w:asciiTheme="minorHAnsi" w:hAnsiTheme="minorHAnsi" w:cs="Arial"/>
        </w:rPr>
        <w:t xml:space="preserve"> e-mail </w:t>
      </w:r>
      <w:proofErr w:type="spellStart"/>
      <w:r w:rsidRPr="00E9651B">
        <w:rPr>
          <w:rFonts w:asciiTheme="minorHAnsi" w:hAnsiTheme="minorHAnsi" w:cs="Arial"/>
        </w:rPr>
        <w:t>address</w:t>
      </w:r>
      <w:proofErr w:type="spellEnd"/>
      <w:r w:rsidRPr="00E9651B">
        <w:rPr>
          <w:rFonts w:asciiTheme="minorHAnsi" w:hAnsiTheme="minorHAnsi" w:cs="Arial"/>
        </w:rPr>
        <w:t xml:space="preserve">) </w:t>
      </w:r>
      <w:proofErr w:type="spellStart"/>
      <w:r w:rsidRPr="00E9651B">
        <w:rPr>
          <w:rFonts w:asciiTheme="minorHAnsi" w:hAnsiTheme="minorHAnsi" w:cs="Arial"/>
        </w:rPr>
        <w:t>should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be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sent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by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the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same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way</w:t>
      </w:r>
      <w:proofErr w:type="spellEnd"/>
      <w:r w:rsidRPr="00E9651B">
        <w:rPr>
          <w:rFonts w:asciiTheme="minorHAnsi" w:hAnsiTheme="minorHAnsi" w:cs="Arial"/>
        </w:rPr>
        <w:t xml:space="preserve"> </w:t>
      </w:r>
      <w:proofErr w:type="spellStart"/>
      <w:r w:rsidRPr="00E9651B">
        <w:rPr>
          <w:rFonts w:asciiTheme="minorHAnsi" w:hAnsiTheme="minorHAnsi" w:cs="Arial"/>
        </w:rPr>
        <w:t>on</w:t>
      </w:r>
      <w:proofErr w:type="spellEnd"/>
      <w:r w:rsidRPr="00E9651B">
        <w:rPr>
          <w:rFonts w:asciiTheme="minorHAnsi" w:hAnsiTheme="minorHAnsi" w:cs="Arial"/>
        </w:rPr>
        <w:t xml:space="preserve"> a </w:t>
      </w:r>
      <w:proofErr w:type="spellStart"/>
      <w:r w:rsidRPr="00E9651B">
        <w:rPr>
          <w:rFonts w:asciiTheme="minorHAnsi" w:hAnsiTheme="minorHAnsi" w:cs="Arial"/>
        </w:rPr>
        <w:t>separated</w:t>
      </w:r>
      <w:proofErr w:type="spellEnd"/>
      <w:r w:rsidRPr="00E9651B">
        <w:rPr>
          <w:rFonts w:asciiTheme="minorHAnsi" w:hAnsiTheme="minorHAnsi" w:cs="Arial"/>
        </w:rPr>
        <w:t xml:space="preserve"> file.</w:t>
      </w:r>
    </w:p>
    <w:p w14:paraId="04D41F8A" w14:textId="77777777" w:rsidR="00E9651B" w:rsidRPr="00E9651B" w:rsidRDefault="00E9651B" w:rsidP="00E9651B">
      <w:pPr>
        <w:pStyle w:val="NormalWeb"/>
        <w:spacing w:line="276" w:lineRule="auto"/>
        <w:jc w:val="both"/>
        <w:rPr>
          <w:rFonts w:asciiTheme="minorHAnsi" w:hAnsiTheme="minorHAnsi" w:cs="Arial"/>
        </w:rPr>
      </w:pPr>
      <w:r w:rsidRPr="00E9651B">
        <w:rPr>
          <w:rFonts w:asciiTheme="minorHAnsi" w:hAnsiTheme="minorHAnsi" w:cs="Arial"/>
        </w:rPr>
        <w:br/>
        <w:t>Associação de Professores de Matemática</w:t>
      </w:r>
    </w:p>
    <w:p w14:paraId="58CAAB5A" w14:textId="77777777" w:rsidR="00E9651B" w:rsidRPr="00E9651B" w:rsidRDefault="00E9651B" w:rsidP="0001446E">
      <w:pPr>
        <w:spacing w:after="120" w:line="320" w:lineRule="exact"/>
        <w:jc w:val="both"/>
        <w:rPr>
          <w:rFonts w:cs="Arial"/>
          <w:sz w:val="24"/>
          <w:szCs w:val="24"/>
        </w:rPr>
      </w:pPr>
    </w:p>
    <w:sectPr w:rsidR="00E9651B" w:rsidRPr="00E9651B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AD8E6" w14:textId="77777777" w:rsidR="00E9651B" w:rsidRDefault="00E9651B" w:rsidP="00F52487">
      <w:pPr>
        <w:spacing w:after="0" w:line="240" w:lineRule="auto"/>
      </w:pPr>
      <w:r>
        <w:separator/>
      </w:r>
    </w:p>
  </w:endnote>
  <w:endnote w:type="continuationSeparator" w:id="0">
    <w:p w14:paraId="5F825485" w14:textId="77777777" w:rsidR="00E9651B" w:rsidRDefault="00E9651B" w:rsidP="00F52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ont2000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C7AB4" w14:textId="77777777" w:rsidR="00E9651B" w:rsidRDefault="00E9651B" w:rsidP="00F52487">
      <w:pPr>
        <w:spacing w:after="0" w:line="240" w:lineRule="auto"/>
      </w:pPr>
      <w:r>
        <w:separator/>
      </w:r>
    </w:p>
  </w:footnote>
  <w:footnote w:type="continuationSeparator" w:id="0">
    <w:p w14:paraId="082484FA" w14:textId="77777777" w:rsidR="00E9651B" w:rsidRDefault="00E9651B" w:rsidP="00F52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47FE" w14:textId="77777777" w:rsidR="00E9651B" w:rsidRDefault="00E9651B" w:rsidP="00F52487">
    <w:pPr>
      <w:pStyle w:val="Header"/>
      <w:rPr>
        <w:rFonts w:ascii="Trebuchet MS" w:hAnsi="Trebuchet MS"/>
        <w:color w:val="0066CC"/>
        <w:sz w:val="17"/>
        <w:szCs w:val="17"/>
      </w:rPr>
    </w:pPr>
    <w:r>
      <w:rPr>
        <w:rFonts w:ascii="Trebuchet MS" w:hAnsi="Trebuchet MS"/>
        <w:noProof/>
        <w:color w:val="0066CC"/>
        <w:sz w:val="17"/>
        <w:szCs w:val="17"/>
        <w:lang w:val="en-US"/>
      </w:rPr>
      <w:drawing>
        <wp:inline distT="0" distB="0" distL="0" distR="0" wp14:anchorId="0260E729" wp14:editId="5A90C0F9">
          <wp:extent cx="2996831" cy="793630"/>
          <wp:effectExtent l="0" t="0" r="0" b="6985"/>
          <wp:docPr id="1" name="Imagem 1" descr="_new_logo_423dd6e39f4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new_logo_423dd6e39f41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6584" cy="79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5EB1AA" w14:textId="77777777" w:rsidR="00E9651B" w:rsidRDefault="00E9651B" w:rsidP="00F52487">
    <w:pPr>
      <w:pStyle w:val="Header"/>
      <w:rPr>
        <w:rFonts w:ascii="Trebuchet MS" w:hAnsi="Trebuchet MS"/>
        <w:color w:val="0066CC"/>
        <w:sz w:val="40"/>
        <w:szCs w:val="40"/>
      </w:rPr>
    </w:pPr>
    <w:r>
      <w:rPr>
        <w:rFonts w:ascii="Trebuchet MS" w:hAnsi="Trebuchet MS"/>
        <w:color w:val="0066CC"/>
        <w:sz w:val="40"/>
        <w:szCs w:val="40"/>
      </w:rPr>
      <w:t xml:space="preserve"> </w:t>
    </w:r>
    <w:r>
      <w:rPr>
        <w:rFonts w:ascii="Trebuchet MS" w:hAnsi="Trebuchet MS"/>
        <w:color w:val="0066CC"/>
        <w:sz w:val="40"/>
        <w:szCs w:val="40"/>
      </w:rPr>
      <w:t xml:space="preserve">Revista </w:t>
    </w:r>
    <w:r w:rsidRPr="00B95202">
      <w:rPr>
        <w:rFonts w:ascii="Trebuchet MS" w:hAnsi="Trebuchet MS"/>
        <w:color w:val="0066CC"/>
        <w:sz w:val="40"/>
        <w:szCs w:val="40"/>
      </w:rPr>
      <w:t>Q</w:t>
    </w:r>
    <w:r>
      <w:rPr>
        <w:rFonts w:ascii="Trebuchet MS" w:hAnsi="Trebuchet MS"/>
        <w:color w:val="0066CC"/>
        <w:sz w:val="40"/>
        <w:szCs w:val="40"/>
      </w:rPr>
      <w:t>uadrante</w:t>
    </w:r>
  </w:p>
  <w:p w14:paraId="48E322AC" w14:textId="77777777" w:rsidR="00E9651B" w:rsidRDefault="00E9651B" w:rsidP="00F5248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A2012"/>
    <w:multiLevelType w:val="hybridMultilevel"/>
    <w:tmpl w:val="0774537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54"/>
    <w:rsid w:val="0001446E"/>
    <w:rsid w:val="00015F0E"/>
    <w:rsid w:val="000F6E54"/>
    <w:rsid w:val="0016431F"/>
    <w:rsid w:val="00171C01"/>
    <w:rsid w:val="00186BFB"/>
    <w:rsid w:val="00196F93"/>
    <w:rsid w:val="001970BB"/>
    <w:rsid w:val="001C34FD"/>
    <w:rsid w:val="001D0B01"/>
    <w:rsid w:val="001E26B1"/>
    <w:rsid w:val="00291F17"/>
    <w:rsid w:val="002E7839"/>
    <w:rsid w:val="002F0F7A"/>
    <w:rsid w:val="00302BDF"/>
    <w:rsid w:val="003160C5"/>
    <w:rsid w:val="003361A5"/>
    <w:rsid w:val="00386397"/>
    <w:rsid w:val="004226F4"/>
    <w:rsid w:val="00480654"/>
    <w:rsid w:val="004A4102"/>
    <w:rsid w:val="00560A51"/>
    <w:rsid w:val="0056696E"/>
    <w:rsid w:val="005A69DE"/>
    <w:rsid w:val="005E0117"/>
    <w:rsid w:val="00647386"/>
    <w:rsid w:val="006F2B50"/>
    <w:rsid w:val="006F46A3"/>
    <w:rsid w:val="00731811"/>
    <w:rsid w:val="0074186D"/>
    <w:rsid w:val="007566A9"/>
    <w:rsid w:val="008142B0"/>
    <w:rsid w:val="008614CA"/>
    <w:rsid w:val="00873203"/>
    <w:rsid w:val="00895F17"/>
    <w:rsid w:val="008F5CC9"/>
    <w:rsid w:val="0091259F"/>
    <w:rsid w:val="00922CB8"/>
    <w:rsid w:val="009C4D87"/>
    <w:rsid w:val="009F57EE"/>
    <w:rsid w:val="00A440E5"/>
    <w:rsid w:val="00A56460"/>
    <w:rsid w:val="00A932FE"/>
    <w:rsid w:val="00B11EC7"/>
    <w:rsid w:val="00B4109E"/>
    <w:rsid w:val="00B71A74"/>
    <w:rsid w:val="00BB33C1"/>
    <w:rsid w:val="00C049C3"/>
    <w:rsid w:val="00C149D0"/>
    <w:rsid w:val="00C446FD"/>
    <w:rsid w:val="00C45959"/>
    <w:rsid w:val="00C937B1"/>
    <w:rsid w:val="00C95846"/>
    <w:rsid w:val="00CC5036"/>
    <w:rsid w:val="00D05C87"/>
    <w:rsid w:val="00D6767B"/>
    <w:rsid w:val="00D93163"/>
    <w:rsid w:val="00DB0C82"/>
    <w:rsid w:val="00DB6ED3"/>
    <w:rsid w:val="00DD1E04"/>
    <w:rsid w:val="00DF7FF5"/>
    <w:rsid w:val="00E26AC3"/>
    <w:rsid w:val="00E51729"/>
    <w:rsid w:val="00E709EF"/>
    <w:rsid w:val="00E9369B"/>
    <w:rsid w:val="00E9651B"/>
    <w:rsid w:val="00EE5ACD"/>
    <w:rsid w:val="00F23081"/>
    <w:rsid w:val="00F335DC"/>
    <w:rsid w:val="00F33CC9"/>
    <w:rsid w:val="00F36D23"/>
    <w:rsid w:val="00F52487"/>
    <w:rsid w:val="00F74F1C"/>
    <w:rsid w:val="00F96E2F"/>
    <w:rsid w:val="00FA6B9F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CEEF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614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4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4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4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4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4C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F7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evision">
    <w:name w:val="Revision"/>
    <w:hidden/>
    <w:uiPriority w:val="99"/>
    <w:semiHidden/>
    <w:rsid w:val="00DB6ED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2C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F524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487"/>
  </w:style>
  <w:style w:type="paragraph" w:styleId="Footer">
    <w:name w:val="footer"/>
    <w:basedOn w:val="Normal"/>
    <w:link w:val="FooterChar"/>
    <w:uiPriority w:val="99"/>
    <w:unhideWhenUsed/>
    <w:rsid w:val="00F524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487"/>
  </w:style>
  <w:style w:type="paragraph" w:customStyle="1" w:styleId="texto">
    <w:name w:val="texto"/>
    <w:basedOn w:val="Normal"/>
    <w:rsid w:val="00873203"/>
    <w:pPr>
      <w:spacing w:before="60" w:after="0" w:line="300" w:lineRule="atLeast"/>
    </w:pPr>
    <w:rPr>
      <w:rFonts w:ascii="Font2000" w:eastAsia="Times New Roman" w:hAnsi="Font2000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614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4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4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4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4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4C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F7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evision">
    <w:name w:val="Revision"/>
    <w:hidden/>
    <w:uiPriority w:val="99"/>
    <w:semiHidden/>
    <w:rsid w:val="00DB6ED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2C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F524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487"/>
  </w:style>
  <w:style w:type="paragraph" w:styleId="Footer">
    <w:name w:val="footer"/>
    <w:basedOn w:val="Normal"/>
    <w:link w:val="FooterChar"/>
    <w:uiPriority w:val="99"/>
    <w:unhideWhenUsed/>
    <w:rsid w:val="00F524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487"/>
  </w:style>
  <w:style w:type="paragraph" w:customStyle="1" w:styleId="texto">
    <w:name w:val="texto"/>
    <w:basedOn w:val="Normal"/>
    <w:rsid w:val="00873203"/>
    <w:pPr>
      <w:spacing w:before="60" w:after="0" w:line="300" w:lineRule="atLeast"/>
    </w:pPr>
    <w:rPr>
      <w:rFonts w:ascii="Font2000" w:eastAsia="Times New Roman" w:hAnsi="Font2000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pastyle.org" TargetMode="External"/><Relationship Id="rId9" Type="http://schemas.openxmlformats.org/officeDocument/2006/relationships/hyperlink" Target="mailto:quadrante@apm.pt" TargetMode="External"/><Relationship Id="rId10" Type="http://schemas.openxmlformats.org/officeDocument/2006/relationships/hyperlink" Target="mailto:quadrante@apm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1143</Words>
  <Characters>6516</Characters>
  <Application>Microsoft Macintosh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Faculdade de Psicologia | Instituto de Educação</Company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DSL</dc:creator>
  <cp:lastModifiedBy>Lurdes Figueiral</cp:lastModifiedBy>
  <cp:revision>6</cp:revision>
  <dcterms:created xsi:type="dcterms:W3CDTF">2018-06-26T08:05:00Z</dcterms:created>
  <dcterms:modified xsi:type="dcterms:W3CDTF">2018-07-02T14:01:00Z</dcterms:modified>
</cp:coreProperties>
</file>